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53" w:type="dxa"/>
        <w:tblInd w:w="-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2773"/>
        <w:gridCol w:w="2634"/>
        <w:gridCol w:w="2634"/>
      </w:tblGrid>
      <w:tr w:rsidR="008B1A5F" w:rsidTr="007A4292">
        <w:trPr>
          <w:trHeight w:val="759"/>
        </w:trPr>
        <w:tc>
          <w:tcPr>
            <w:tcW w:w="32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bookmarkStart w:id="0" w:name="_GoBack"/>
            <w:bookmarkEnd w:id="0"/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>
              <w:rPr>
                <w:rFonts w:ascii="HelveticaNeueLT Std" w:hAnsi="HelveticaNeueLT Std" w:cs="Arial"/>
                <w:b/>
                <w:lang w:val="es-MX"/>
              </w:rPr>
              <w:t>Elaboró</w:t>
            </w:r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</w:tc>
        <w:tc>
          <w:tcPr>
            <w:tcW w:w="277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</w:tcPr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>
              <w:rPr>
                <w:rFonts w:ascii="HelveticaNeueLT Std" w:hAnsi="HelveticaNeueLT Std" w:cs="Arial"/>
                <w:b/>
                <w:lang w:val="es-MX"/>
              </w:rPr>
              <w:t>Revisó</w:t>
            </w:r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>
              <w:rPr>
                <w:rFonts w:ascii="HelveticaNeueLT Std" w:hAnsi="HelveticaNeueLT Std" w:cs="Arial"/>
                <w:b/>
                <w:lang w:val="es-MX"/>
              </w:rPr>
              <w:t xml:space="preserve">Calidad Educativa </w:t>
            </w:r>
            <w:r w:rsidRPr="00C76556">
              <w:rPr>
                <w:rFonts w:ascii="HelveticaNeueLT Std" w:hAnsi="HelveticaNeueLT Std" w:cs="Arial"/>
                <w:b/>
                <w:lang w:val="es-MX"/>
              </w:rPr>
              <w:t>V</w:t>
            </w:r>
            <w:r>
              <w:rPr>
                <w:rFonts w:ascii="HelveticaNeueLT Std" w:hAnsi="HelveticaNeueLT Std" w:cs="Arial"/>
                <w:b/>
                <w:lang w:val="es-MX"/>
              </w:rPr>
              <w:t>isto Bueno</w:t>
            </w: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>
              <w:rPr>
                <w:rFonts w:ascii="HelveticaNeueLT Std" w:hAnsi="HelveticaNeueLT Std" w:cs="Arial"/>
                <w:b/>
                <w:lang w:val="es-MX"/>
              </w:rPr>
              <w:t>Autorizó</w:t>
            </w:r>
          </w:p>
        </w:tc>
      </w:tr>
      <w:tr w:rsidR="008B1A5F" w:rsidRPr="00DF1800" w:rsidTr="007A4292">
        <w:trPr>
          <w:trHeight w:val="608"/>
        </w:trPr>
        <w:tc>
          <w:tcPr>
            <w:tcW w:w="32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8B1A5F" w:rsidRPr="00C76556" w:rsidRDefault="008B1A5F" w:rsidP="008B1A5F">
            <w:pPr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C.P. Juan González Romero</w:t>
            </w:r>
          </w:p>
          <w:p w:rsidR="00735840" w:rsidRDefault="00735840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C76556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Departamento de </w:t>
            </w: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Administración de Personal</w:t>
            </w:r>
          </w:p>
        </w:tc>
        <w:tc>
          <w:tcPr>
            <w:tcW w:w="277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EF267D" w:rsidRDefault="00EF267D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8B1A5F" w:rsidRDefault="009B2289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Lcdo. </w:t>
            </w:r>
            <w:r w:rsidR="002C6EB8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Jonathan David </w:t>
            </w:r>
            <w:r w:rsidR="006D6A4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Sánchez</w:t>
            </w:r>
          </w:p>
          <w:p w:rsidR="00735840" w:rsidRDefault="00735840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8B1A5F" w:rsidRPr="00C76556" w:rsidRDefault="001D62AC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</w:t>
            </w:r>
            <w:r w:rsidR="00E14BC3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irección</w:t>
            </w:r>
            <w:r w:rsidR="008B1A5F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de Administración de Finanzas </w:t>
            </w:r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B1A5F" w:rsidRDefault="00386BAE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M. en A</w:t>
            </w:r>
            <w:r w:rsidR="008B1A5F" w:rsidRPr="00C76556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.</w:t>
            </w: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P.</w:t>
            </w:r>
            <w:r w:rsidR="008B1A5F" w:rsidRPr="00C76556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</w:t>
            </w:r>
            <w:r w:rsidR="0073584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Carlos Trejo Hernández </w:t>
            </w:r>
          </w:p>
          <w:p w:rsidR="00735840" w:rsidRPr="00C76556" w:rsidRDefault="00735840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C76556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Departamento de Calidad Educativa</w:t>
            </w: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A3499B" w:rsidRDefault="00A3499B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Dr. Mauricio Ezequiel Rawath Rubio</w:t>
            </w:r>
          </w:p>
          <w:p w:rsidR="00735840" w:rsidRDefault="00735840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8B1A5F" w:rsidRPr="00C76556" w:rsidRDefault="008B1A5F" w:rsidP="008B1A5F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C76556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Dirección General</w:t>
            </w:r>
          </w:p>
        </w:tc>
      </w:tr>
      <w:tr w:rsidR="008B1A5F" w:rsidTr="007A4292">
        <w:trPr>
          <w:trHeight w:val="150"/>
        </w:trPr>
        <w:tc>
          <w:tcPr>
            <w:tcW w:w="32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  <w:r w:rsidRPr="00C76556">
              <w:rPr>
                <w:rFonts w:ascii="HelveticaNeueLT Std" w:hAnsi="HelveticaNeueLT Std" w:cs="Arial"/>
                <w:lang w:val="es-MX"/>
              </w:rPr>
              <w:t xml:space="preserve">Firma: </w:t>
            </w: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</w:tc>
        <w:tc>
          <w:tcPr>
            <w:tcW w:w="277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  <w:r w:rsidRPr="00C76556">
              <w:rPr>
                <w:rFonts w:ascii="HelveticaNeueLT Std" w:hAnsi="HelveticaNeueLT Std" w:cs="Arial"/>
                <w:lang w:val="es-MX"/>
              </w:rPr>
              <w:t xml:space="preserve">Firma: </w:t>
            </w: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  <w:r w:rsidRPr="00C76556">
              <w:rPr>
                <w:rFonts w:ascii="HelveticaNeueLT Std" w:hAnsi="HelveticaNeueLT Std" w:cs="Arial"/>
                <w:lang w:val="es-MX"/>
              </w:rPr>
              <w:t xml:space="preserve">Firma: </w:t>
            </w: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8B1A5F" w:rsidRPr="00C76556" w:rsidRDefault="008B1A5F" w:rsidP="008B1A5F">
            <w:pPr>
              <w:jc w:val="both"/>
              <w:rPr>
                <w:rFonts w:ascii="HelveticaNeueLT Std" w:hAnsi="HelveticaNeueLT Std" w:cs="Arial"/>
                <w:lang w:val="es-MX"/>
              </w:rPr>
            </w:pPr>
            <w:r w:rsidRPr="00C76556">
              <w:rPr>
                <w:rFonts w:ascii="HelveticaNeueLT Std" w:hAnsi="HelveticaNeueLT Std" w:cs="Arial"/>
                <w:lang w:val="es-MX"/>
              </w:rPr>
              <w:t>Firma:</w:t>
            </w:r>
          </w:p>
        </w:tc>
      </w:tr>
      <w:tr w:rsidR="008B1A5F" w:rsidTr="007A4292">
        <w:trPr>
          <w:trHeight w:val="354"/>
        </w:trPr>
        <w:tc>
          <w:tcPr>
            <w:tcW w:w="321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8B1A5F" w:rsidRPr="00C76556" w:rsidRDefault="00F61F79" w:rsidP="00735840">
            <w:pPr>
              <w:jc w:val="center"/>
              <w:rPr>
                <w:rFonts w:ascii="HelveticaNeueLT Std" w:hAnsi="HelveticaNeueLT Std" w:cs="Arial"/>
                <w:lang w:val="es-MX"/>
              </w:rPr>
            </w:pPr>
            <w:r>
              <w:rPr>
                <w:rFonts w:ascii="HelveticaNeueLT Std" w:hAnsi="HelveticaNeueLT Std" w:cs="Arial"/>
                <w:lang w:val="es-MX"/>
              </w:rPr>
              <w:t>06 Abril</w:t>
            </w:r>
            <w:r w:rsidR="00735840">
              <w:rPr>
                <w:rFonts w:ascii="HelveticaNeueLT Std" w:hAnsi="HelveticaNeueLT Std" w:cs="Arial"/>
                <w:lang w:val="es-MX"/>
              </w:rPr>
              <w:t>, 2020</w:t>
            </w:r>
          </w:p>
        </w:tc>
        <w:tc>
          <w:tcPr>
            <w:tcW w:w="277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B1A5F" w:rsidRPr="00C76556" w:rsidRDefault="00F61F79" w:rsidP="008B1A5F">
            <w:pPr>
              <w:jc w:val="center"/>
              <w:rPr>
                <w:rFonts w:ascii="HelveticaNeueLT Std" w:hAnsi="HelveticaNeueLT Std" w:cs="Arial"/>
                <w:lang w:val="es-MX"/>
              </w:rPr>
            </w:pPr>
            <w:r>
              <w:rPr>
                <w:rFonts w:ascii="HelveticaNeueLT Std" w:hAnsi="HelveticaNeueLT Std" w:cs="Arial"/>
                <w:lang w:val="es-MX"/>
              </w:rPr>
              <w:t>06 Abril</w:t>
            </w:r>
            <w:r w:rsidR="00735840">
              <w:rPr>
                <w:rFonts w:ascii="HelveticaNeueLT Std" w:hAnsi="HelveticaNeueLT Std" w:cs="Arial"/>
                <w:lang w:val="es-MX"/>
              </w:rPr>
              <w:t>, 2020</w:t>
            </w: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B1A5F" w:rsidRPr="00C76556" w:rsidRDefault="00F61F79" w:rsidP="008B1A5F">
            <w:pPr>
              <w:jc w:val="center"/>
              <w:rPr>
                <w:rFonts w:ascii="HelveticaNeueLT Std" w:hAnsi="HelveticaNeueLT Std" w:cs="Arial"/>
                <w:lang w:val="es-MX"/>
              </w:rPr>
            </w:pPr>
            <w:r>
              <w:rPr>
                <w:rFonts w:ascii="HelveticaNeueLT Std" w:hAnsi="HelveticaNeueLT Std" w:cs="Arial"/>
                <w:lang w:val="es-MX"/>
              </w:rPr>
              <w:t>07 Abril</w:t>
            </w:r>
            <w:r w:rsidR="00735840">
              <w:rPr>
                <w:rFonts w:ascii="HelveticaNeueLT Std" w:hAnsi="HelveticaNeueLT Std" w:cs="Arial"/>
                <w:lang w:val="es-MX"/>
              </w:rPr>
              <w:t>, 2020</w:t>
            </w:r>
          </w:p>
        </w:tc>
        <w:tc>
          <w:tcPr>
            <w:tcW w:w="263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8B1A5F" w:rsidRPr="00C76556" w:rsidRDefault="00F61F79" w:rsidP="008B1A5F">
            <w:pPr>
              <w:jc w:val="center"/>
              <w:rPr>
                <w:rFonts w:ascii="HelveticaNeueLT Std" w:hAnsi="HelveticaNeueLT Std" w:cs="Arial"/>
                <w:lang w:val="es-MX"/>
              </w:rPr>
            </w:pPr>
            <w:r>
              <w:rPr>
                <w:rFonts w:ascii="HelveticaNeueLT Std" w:hAnsi="HelveticaNeueLT Std" w:cs="Arial"/>
                <w:lang w:val="es-MX"/>
              </w:rPr>
              <w:t>08 Abril,</w:t>
            </w:r>
            <w:r w:rsidR="00735840">
              <w:rPr>
                <w:rFonts w:ascii="HelveticaNeueLT Std" w:hAnsi="HelveticaNeueLT Std" w:cs="Arial"/>
                <w:lang w:val="es-MX"/>
              </w:rPr>
              <w:t xml:space="preserve"> 2020</w:t>
            </w:r>
          </w:p>
        </w:tc>
      </w:tr>
    </w:tbl>
    <w:p w:rsidR="0000435B" w:rsidRPr="005F3B34" w:rsidRDefault="0000435B" w:rsidP="0000435B">
      <w:pPr>
        <w:pStyle w:val="Encabezado"/>
        <w:jc w:val="center"/>
        <w:rPr>
          <w:rFonts w:ascii="Arial" w:hAnsi="Arial"/>
          <w:b/>
          <w:sz w:val="22"/>
          <w:szCs w:val="22"/>
          <w:lang w:val="pt-BR"/>
        </w:rPr>
      </w:pPr>
    </w:p>
    <w:tbl>
      <w:tblPr>
        <w:tblpPr w:leftFromText="141" w:rightFromText="141" w:vertAnchor="text" w:tblpXSpec="right" w:tblpY="1"/>
        <w:tblOverlap w:val="never"/>
        <w:tblW w:w="9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2835"/>
        <w:gridCol w:w="5352"/>
      </w:tblGrid>
      <w:tr w:rsidR="0000435B" w:rsidRPr="00F64243" w:rsidTr="00A3499B">
        <w:tc>
          <w:tcPr>
            <w:tcW w:w="9922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1D62AC" w:rsidRDefault="001D62AC" w:rsidP="00A3499B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  <w:p w:rsidR="0000435B" w:rsidRDefault="008B1A5F" w:rsidP="00A3499B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>
              <w:rPr>
                <w:rFonts w:ascii="HelveticaNeueLT Std" w:hAnsi="HelveticaNeueLT Std" w:cs="Arial"/>
                <w:b/>
                <w:lang w:val="es-MX"/>
              </w:rPr>
              <w:t>CAMBIOS A ESTA VERSIÓN</w:t>
            </w:r>
          </w:p>
          <w:p w:rsidR="001D62AC" w:rsidRPr="00F64243" w:rsidRDefault="001D62AC" w:rsidP="00A3499B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</w:tc>
      </w:tr>
      <w:tr w:rsidR="0000435B" w:rsidRPr="00F64243" w:rsidTr="00A3499B">
        <w:trPr>
          <w:trHeight w:val="244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0435B" w:rsidRPr="00F64243" w:rsidRDefault="0000435B" w:rsidP="00A3499B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F64243">
              <w:rPr>
                <w:rFonts w:ascii="HelveticaNeueLT Std" w:hAnsi="HelveticaNeueLT Std" w:cs="Arial"/>
                <w:b/>
                <w:lang w:val="es-MX"/>
              </w:rPr>
              <w:t>No. de Versión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0435B" w:rsidRPr="00F64243" w:rsidRDefault="0000435B" w:rsidP="00A3499B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F64243">
              <w:rPr>
                <w:rFonts w:ascii="HelveticaNeueLT Std" w:hAnsi="HelveticaNeueLT Std" w:cs="Arial"/>
                <w:b/>
                <w:lang w:val="es-MX"/>
              </w:rPr>
              <w:t>Fecha de Actualización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0435B" w:rsidRPr="00F64243" w:rsidRDefault="0000435B" w:rsidP="00A3499B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F64243">
              <w:rPr>
                <w:rFonts w:ascii="HelveticaNeueLT Std" w:hAnsi="HelveticaNeueLT Std" w:cs="Arial"/>
                <w:b/>
                <w:lang w:val="es-MX"/>
              </w:rPr>
              <w:t>Descripción del Cambio</w:t>
            </w:r>
          </w:p>
        </w:tc>
      </w:tr>
      <w:tr w:rsidR="0000435B" w:rsidRPr="00F64243" w:rsidTr="00A3499B">
        <w:trPr>
          <w:trHeight w:val="363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28 de Agosto, 2009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Default="0000435B" w:rsidP="00A3499B">
            <w:pPr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Elaboración del documento.</w:t>
            </w:r>
          </w:p>
          <w:p w:rsidR="001D62AC" w:rsidRPr="00A735F9" w:rsidRDefault="001D62AC" w:rsidP="00A3499B">
            <w:pPr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</w:tc>
      </w:tr>
      <w:tr w:rsidR="0000435B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28 de Octubre, de 2009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Se realizaron adecuaciones en los apartados de Referencias, Interacción con otros Procedimientos, Desarrollo y Diagramación</w:t>
            </w:r>
            <w:r w:rsidR="004B3F14"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.</w:t>
            </w:r>
          </w:p>
          <w:p w:rsidR="004B3F14" w:rsidRPr="00A735F9" w:rsidRDefault="004B3F14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</w:tc>
      </w:tr>
      <w:tr w:rsidR="0000435B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3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23 de Febrero de 2010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Se adecúa la política y el desarrollo del procedimiento en lo relativo a la aplicación de exámenes psicométricos.</w:t>
            </w:r>
          </w:p>
          <w:p w:rsidR="004B3F14" w:rsidRPr="00A735F9" w:rsidRDefault="004B3F14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</w:tc>
      </w:tr>
      <w:tr w:rsidR="0000435B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05 de Noviembre de 2010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Se realizó adecuación en el apartado de “Políticas”, en el que se amplío el plazo de notificación para contratación de tres a cinco días hábiles. </w:t>
            </w:r>
          </w:p>
          <w:p w:rsidR="0000435B" w:rsidRPr="00A735F9" w:rsidRDefault="0000435B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</w:tc>
      </w:tr>
      <w:tr w:rsidR="0000435B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5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10 de Diciembre de 2010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Se modificó el indicador de medición del desempeño del proceso.</w:t>
            </w:r>
          </w:p>
          <w:p w:rsidR="00D640C5" w:rsidRPr="00A735F9" w:rsidRDefault="00D640C5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4B3F14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B3F14" w:rsidRPr="00A735F9" w:rsidRDefault="004B3F14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B3F14" w:rsidRPr="00A735F9" w:rsidRDefault="004B3F14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15 de Abril de 2011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B3F14" w:rsidRPr="00A735F9" w:rsidRDefault="004B3F14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Se realizaron adecuaciones en los apartados de Responsabilidades, Insumos, Política y formato de Contrato de Trabajo del personal administrativo.</w:t>
            </w:r>
          </w:p>
          <w:p w:rsidR="004B3F14" w:rsidRDefault="004B3F14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1D62AC" w:rsidRPr="00A735F9" w:rsidRDefault="001D62AC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</w:tc>
      </w:tr>
      <w:tr w:rsidR="008F7A3C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7A3C" w:rsidRPr="00A735F9" w:rsidRDefault="008F7A3C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7A3C" w:rsidRPr="00A735F9" w:rsidRDefault="008F7A3C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07 de Octubre, 2011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7A3C" w:rsidRPr="00A735F9" w:rsidRDefault="008F7A3C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Se recomienda la revisión total del documento en virtud de las adecuaciones realizadas en él.</w:t>
            </w:r>
          </w:p>
        </w:tc>
      </w:tr>
      <w:tr w:rsidR="00227351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27351" w:rsidRPr="00A735F9" w:rsidRDefault="00227351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8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27351" w:rsidRPr="00A735F9" w:rsidRDefault="00227351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01 de Julio, 2013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27351" w:rsidRPr="00A735F9" w:rsidRDefault="00227351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Actualización del Formato de Estudio Socioeconómico para el Personal del TESCo FO-TESCo-79.</w:t>
            </w:r>
          </w:p>
        </w:tc>
      </w:tr>
      <w:tr w:rsidR="00F7021E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F7021E" w:rsidRPr="00A735F9" w:rsidRDefault="00F7021E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9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F7021E" w:rsidRPr="00A735F9" w:rsidRDefault="00666E34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18</w:t>
            </w:r>
            <w:r w:rsidR="00F7021E"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de </w:t>
            </w:r>
            <w:r w:rsidR="007F1591"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Abril</w:t>
            </w:r>
            <w:r w:rsidR="00F7021E"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,  2013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666E34" w:rsidRPr="00A735F9" w:rsidRDefault="005C0FA5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Se actualizaron el nombre del Procedimiento, la Actividad No. 13 del mismo, la diagramación y el formato de Documentación requerida para Ingresar al TESCo, FO-TESCo-78.</w:t>
            </w:r>
          </w:p>
        </w:tc>
      </w:tr>
      <w:tr w:rsidR="0060323F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60323F" w:rsidRPr="00A735F9" w:rsidRDefault="0060323F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10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60323F" w:rsidRPr="00A735F9" w:rsidRDefault="0060323F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07 de Mayo,  2014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60323F" w:rsidRPr="00A735F9" w:rsidRDefault="002E6F46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Adecuaciones en los apartados de </w:t>
            </w:r>
            <w:r w:rsidR="00F425A0"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 “Políticas”, </w:t>
            </w:r>
            <w:r w:rsidRPr="00A735F9">
              <w:rPr>
                <w:rFonts w:ascii="HelveticaNeueLT Std" w:hAnsi="HelveticaNeueLT Std" w:cs="Arial"/>
                <w:sz w:val="22"/>
                <w:szCs w:val="22"/>
              </w:rPr>
              <w:t>“Desarrollo”</w:t>
            </w:r>
            <w:r w:rsidR="00F425A0"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 y “Formatos e Instructivos”.</w:t>
            </w:r>
          </w:p>
        </w:tc>
      </w:tr>
      <w:tr w:rsidR="00EA1C44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EA1C44" w:rsidRPr="00A735F9" w:rsidRDefault="00EA1C44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11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EA1C44" w:rsidRPr="00A735F9" w:rsidRDefault="00EA1C44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01 Agosto, 2017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EA1C44" w:rsidRPr="00A735F9" w:rsidRDefault="00EA1C44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Cambio de nombre del Dueño del Proceso, Representante de Dirección y el Director General.</w:t>
            </w:r>
          </w:p>
        </w:tc>
      </w:tr>
      <w:tr w:rsidR="00EA1C44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EA1C44" w:rsidRPr="00A735F9" w:rsidRDefault="00EA1C44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12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EA1C44" w:rsidRPr="00A735F9" w:rsidRDefault="00EA1C44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04 Agosto, 2017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EA1C44" w:rsidRPr="00A735F9" w:rsidRDefault="00EA1C44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Cambio de versión </w:t>
            </w:r>
            <w:r w:rsidR="00180107"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para actualización de fecha en referencias </w:t>
            </w:r>
            <w:r w:rsidRPr="00A735F9">
              <w:rPr>
                <w:rFonts w:ascii="HelveticaNeueLT Std" w:hAnsi="HelveticaNeueLT Std" w:cs="Arial"/>
                <w:sz w:val="22"/>
                <w:szCs w:val="22"/>
              </w:rPr>
              <w:t>y aplicación del lenguaje incluyente al procedimiento.</w:t>
            </w:r>
          </w:p>
        </w:tc>
      </w:tr>
      <w:tr w:rsidR="00BF4650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F4650" w:rsidRPr="00A735F9" w:rsidRDefault="005A1F47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F4650" w:rsidRPr="00A735F9" w:rsidRDefault="00BF4650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01 de Marzo, 2018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F4650" w:rsidRPr="00A735F9" w:rsidRDefault="00BA2539" w:rsidP="00A3499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</w:rPr>
              <w:t>Transición a la norma ISO 9001:2015/NMX-CC-9001-NMC-2015</w:t>
            </w:r>
            <w:r w:rsidR="005A1F47"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 y anexos. </w:t>
            </w:r>
            <w:r w:rsidR="00BF4650"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</w:tc>
      </w:tr>
      <w:tr w:rsidR="00C70495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70495" w:rsidRPr="00A735F9" w:rsidRDefault="00C70495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70495" w:rsidRPr="00A735F9" w:rsidRDefault="000D0766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24 septiembre, 2018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A90CA0" w:rsidRPr="00A735F9" w:rsidRDefault="00C70495" w:rsidP="00884926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bCs/>
                <w:lang w:val="es-MX"/>
              </w:rPr>
              <w:t>Cambio de</w:t>
            </w:r>
            <w:r w:rsidR="00884926">
              <w:rPr>
                <w:rFonts w:ascii="HelveticaNeueLT Std" w:hAnsi="HelveticaNeueLT Std" w:cs="Arial"/>
                <w:bCs/>
                <w:lang w:val="es-MX"/>
              </w:rPr>
              <w:t xml:space="preserve"> la versión para actualización d</w:t>
            </w:r>
            <w:r w:rsidR="000D0766">
              <w:rPr>
                <w:rFonts w:ascii="HelveticaNeueLT Std" w:hAnsi="HelveticaNeueLT Std" w:cs="Arial"/>
                <w:bCs/>
                <w:lang w:val="es-MX"/>
              </w:rPr>
              <w:t xml:space="preserve">el objetivo, indicadores y actualización de matriz de </w:t>
            </w:r>
            <w:r w:rsidR="00884926">
              <w:rPr>
                <w:rFonts w:ascii="HelveticaNeueLT Std" w:hAnsi="HelveticaNeueLT Std" w:cs="Arial"/>
                <w:bCs/>
                <w:lang w:val="es-MX"/>
              </w:rPr>
              <w:t>riesgo</w:t>
            </w:r>
            <w:r w:rsidR="000D0766">
              <w:rPr>
                <w:rFonts w:ascii="HelveticaNeueLT Std" w:hAnsi="HelveticaNeueLT Std" w:cs="Arial"/>
                <w:bCs/>
                <w:lang w:val="es-MX"/>
              </w:rPr>
              <w:t xml:space="preserve"> de acuerdo a la oportunidad de mejora de la auditoria externa</w:t>
            </w:r>
          </w:p>
        </w:tc>
      </w:tr>
      <w:tr w:rsidR="000D0766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D0766" w:rsidRDefault="000D0766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D0766" w:rsidRDefault="000D0766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07 mayo, 2019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D0766" w:rsidRDefault="000D0766" w:rsidP="000D0766">
            <w:pPr>
              <w:jc w:val="both"/>
              <w:rPr>
                <w:rFonts w:ascii="HelveticaNeueLT Std" w:hAnsi="HelveticaNeueLT Std" w:cs="Arial"/>
                <w:bCs/>
                <w:lang w:val="es-MX"/>
              </w:rPr>
            </w:pPr>
            <w:r>
              <w:rPr>
                <w:rFonts w:ascii="HelveticaNeueLT Std" w:hAnsi="HelveticaNeueLT Std" w:cs="Arial"/>
                <w:bCs/>
                <w:lang w:val="es-MX"/>
              </w:rPr>
              <w:t xml:space="preserve">Cambio de nombre del representante que autoriza el proceso “Director General” </w:t>
            </w:r>
          </w:p>
        </w:tc>
      </w:tr>
      <w:tr w:rsidR="009B2289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B2289" w:rsidRDefault="009B2289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B2289" w:rsidRDefault="006D6A49" w:rsidP="006D6A49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lang w:val="es-MX"/>
              </w:rPr>
              <w:t>11 Octubre, 2019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B2289" w:rsidRDefault="009B2289" w:rsidP="000D0766">
            <w:pPr>
              <w:jc w:val="both"/>
              <w:rPr>
                <w:rFonts w:ascii="HelveticaNeueLT Std" w:hAnsi="HelveticaNeueLT Std" w:cs="Arial"/>
                <w:bCs/>
                <w:lang w:val="es-MX"/>
              </w:rPr>
            </w:pPr>
            <w:r>
              <w:rPr>
                <w:rFonts w:ascii="HelveticaNeueLT Std" w:hAnsi="HelveticaNeueLT Std"/>
                <w:bCs/>
              </w:rPr>
              <w:t>Cambio de nombre de persona encargada del Vo. Bo. Y  quien revisa el subproceso/  formatos</w:t>
            </w:r>
          </w:p>
        </w:tc>
      </w:tr>
      <w:tr w:rsidR="00735840" w:rsidRPr="00F64243" w:rsidTr="00A3499B">
        <w:trPr>
          <w:trHeight w:val="168"/>
        </w:trPr>
        <w:tc>
          <w:tcPr>
            <w:tcW w:w="17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735840" w:rsidRDefault="00735840" w:rsidP="00A3499B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735840" w:rsidRDefault="00F61F79" w:rsidP="00F61F79">
            <w:pPr>
              <w:jc w:val="center"/>
              <w:rPr>
                <w:rFonts w:ascii="HelveticaNeueLT Std" w:hAnsi="HelveticaNeueLT Std" w:cs="Arial"/>
                <w:lang w:val="es-MX"/>
              </w:rPr>
            </w:pPr>
            <w:r>
              <w:rPr>
                <w:rFonts w:ascii="HelveticaNeueLT Std" w:hAnsi="HelveticaNeueLT Std" w:cs="Arial"/>
                <w:lang w:val="es-MX"/>
              </w:rPr>
              <w:t>08 Abril</w:t>
            </w:r>
            <w:r w:rsidR="00735840">
              <w:rPr>
                <w:rFonts w:ascii="HelveticaNeueLT Std" w:hAnsi="HelveticaNeueLT Std" w:cs="Arial"/>
                <w:lang w:val="es-MX"/>
              </w:rPr>
              <w:t>, 2020</w:t>
            </w:r>
          </w:p>
        </w:tc>
        <w:tc>
          <w:tcPr>
            <w:tcW w:w="53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735840" w:rsidRDefault="00735840" w:rsidP="00735840">
            <w:pPr>
              <w:jc w:val="both"/>
              <w:rPr>
                <w:rFonts w:ascii="HelveticaNeueLT Std" w:hAnsi="HelveticaNeueLT Std"/>
                <w:bCs/>
              </w:rPr>
            </w:pPr>
            <w:r>
              <w:rPr>
                <w:rFonts w:ascii="HelveticaNeueLT Std" w:hAnsi="HelveticaNeueLT Std"/>
                <w:bCs/>
              </w:rPr>
              <w:t>Cambio de nombre de persona encargada del Vo. Bo. del subproceso/  formatos</w:t>
            </w:r>
          </w:p>
        </w:tc>
      </w:tr>
    </w:tbl>
    <w:p w:rsidR="0000435B" w:rsidRPr="005F3B34" w:rsidRDefault="0000435B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4B3F14" w:rsidRPr="005F3B34" w:rsidRDefault="004B3F14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00435B" w:rsidRPr="005F3B34" w:rsidRDefault="0000435B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00435B" w:rsidRDefault="0000435B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180107" w:rsidRDefault="00180107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6B63AF" w:rsidRDefault="006B63AF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180107" w:rsidRDefault="00180107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180107" w:rsidRDefault="00180107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180107" w:rsidRDefault="00180107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E93B1C" w:rsidRDefault="00E93B1C" w:rsidP="006D6A49">
      <w:pPr>
        <w:pStyle w:val="Encabezado"/>
        <w:rPr>
          <w:rFonts w:ascii="Arial" w:hAnsi="Arial"/>
          <w:b/>
          <w:sz w:val="22"/>
          <w:szCs w:val="22"/>
        </w:rPr>
      </w:pPr>
    </w:p>
    <w:p w:rsidR="00E93B1C" w:rsidRDefault="00E93B1C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E93B1C" w:rsidRDefault="00E93B1C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E93B1C" w:rsidRDefault="00E93B1C" w:rsidP="0000435B">
      <w:pPr>
        <w:pStyle w:val="Encabezado"/>
        <w:jc w:val="center"/>
        <w:rPr>
          <w:rFonts w:ascii="Arial" w:hAnsi="Arial"/>
          <w:b/>
          <w:sz w:val="22"/>
          <w:szCs w:val="22"/>
        </w:rPr>
      </w:pPr>
    </w:p>
    <w:p w:rsidR="0000435B" w:rsidRPr="005F3B34" w:rsidRDefault="0000435B" w:rsidP="0000435B">
      <w:pPr>
        <w:rPr>
          <w:sz w:val="22"/>
          <w:szCs w:val="22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51"/>
        <w:gridCol w:w="1028"/>
      </w:tblGrid>
      <w:tr w:rsidR="0000435B" w:rsidRPr="00F64243" w:rsidTr="009A4FE2">
        <w:trPr>
          <w:trHeight w:val="244"/>
        </w:trPr>
        <w:tc>
          <w:tcPr>
            <w:tcW w:w="7079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0435B" w:rsidRPr="00F64243" w:rsidRDefault="0000435B" w:rsidP="004B3F14">
            <w:pPr>
              <w:jc w:val="center"/>
              <w:rPr>
                <w:rFonts w:ascii="HelveticaNeueLT Std" w:hAnsi="HelveticaNeueLT Std" w:cs="Arial"/>
                <w:b/>
                <w:bCs/>
              </w:rPr>
            </w:pPr>
          </w:p>
          <w:p w:rsidR="0000435B" w:rsidRPr="00F64243" w:rsidRDefault="0000435B" w:rsidP="004B3F14">
            <w:pPr>
              <w:jc w:val="center"/>
              <w:rPr>
                <w:rFonts w:ascii="HelveticaNeueLT Std" w:hAnsi="HelveticaNeueLT Std" w:cs="Arial"/>
                <w:b/>
                <w:bCs/>
              </w:rPr>
            </w:pPr>
            <w:r w:rsidRPr="00F64243">
              <w:rPr>
                <w:rFonts w:ascii="HelveticaNeueLT Std" w:hAnsi="HelveticaNeueLT Std" w:cs="Arial"/>
                <w:b/>
                <w:bCs/>
              </w:rPr>
              <w:t>Í N D I C E</w:t>
            </w:r>
          </w:p>
          <w:p w:rsidR="0000435B" w:rsidRPr="00F64243" w:rsidRDefault="0000435B" w:rsidP="004B3F14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</w:tc>
      </w:tr>
      <w:tr w:rsidR="0000435B" w:rsidRPr="00F64243" w:rsidTr="009A4FE2">
        <w:trPr>
          <w:trHeight w:val="244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0435B" w:rsidRPr="00F64243" w:rsidRDefault="0000435B" w:rsidP="004B3F14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F64243">
              <w:rPr>
                <w:rFonts w:ascii="HelveticaNeueLT Std" w:hAnsi="HelveticaNeueLT Std" w:cs="Arial"/>
                <w:b/>
                <w:bCs/>
              </w:rPr>
              <w:t>Tema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00435B" w:rsidRPr="00F64243" w:rsidRDefault="0000435B" w:rsidP="004B3F14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Arial"/>
                <w:b/>
                <w:bCs/>
              </w:rPr>
            </w:pPr>
          </w:p>
          <w:p w:rsidR="0000435B" w:rsidRPr="00F64243" w:rsidRDefault="0000435B" w:rsidP="004B3F14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Arial"/>
                <w:b/>
                <w:bCs/>
              </w:rPr>
            </w:pPr>
            <w:r w:rsidRPr="00F64243">
              <w:rPr>
                <w:rFonts w:ascii="HelveticaNeueLT Std" w:hAnsi="HelveticaNeueLT Std" w:cs="Arial"/>
                <w:b/>
                <w:bCs/>
              </w:rPr>
              <w:t>Página</w:t>
            </w:r>
          </w:p>
          <w:p w:rsidR="0000435B" w:rsidRPr="00F64243" w:rsidRDefault="0000435B" w:rsidP="004B3F14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</w:tc>
      </w:tr>
      <w:tr w:rsidR="0000435B" w:rsidRPr="00F64243" w:rsidTr="009A4FE2">
        <w:trPr>
          <w:trHeight w:val="447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Objetivo 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00435B" w:rsidRPr="00F64243" w:rsidTr="009A4FE2">
        <w:trPr>
          <w:trHeight w:val="408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Alcance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00435B" w:rsidRPr="00F64243" w:rsidTr="009A4FE2">
        <w:trPr>
          <w:trHeight w:val="369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Referencias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00435B" w:rsidRPr="00F64243" w:rsidTr="009A4FE2">
        <w:trPr>
          <w:trHeight w:val="403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Responsabilidades</w:t>
            </w:r>
            <w:r w:rsidR="0080724B"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 xml:space="preserve">/Autoridades 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8728DB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00435B" w:rsidRPr="00F64243" w:rsidTr="009A4FE2">
        <w:trPr>
          <w:trHeight w:val="395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 xml:space="preserve">Definiciones 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51596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6</w:t>
            </w:r>
          </w:p>
        </w:tc>
      </w:tr>
      <w:tr w:rsidR="0000435B" w:rsidRPr="00F64243" w:rsidTr="009A4FE2">
        <w:trPr>
          <w:trHeight w:val="401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Insumos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6</w:t>
            </w:r>
          </w:p>
        </w:tc>
      </w:tr>
      <w:tr w:rsidR="0000435B" w:rsidRPr="00F64243" w:rsidTr="009A4FE2">
        <w:trPr>
          <w:trHeight w:val="397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Resultados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6</w:t>
            </w:r>
          </w:p>
        </w:tc>
      </w:tr>
      <w:tr w:rsidR="0000435B" w:rsidRPr="00F64243" w:rsidTr="009A4FE2">
        <w:trPr>
          <w:trHeight w:val="389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Interacción con otros procedimientos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6</w:t>
            </w:r>
          </w:p>
        </w:tc>
      </w:tr>
      <w:tr w:rsidR="0000435B" w:rsidRPr="00F64243" w:rsidTr="009A4FE2">
        <w:trPr>
          <w:trHeight w:val="409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Políticas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6</w:t>
            </w:r>
          </w:p>
        </w:tc>
      </w:tr>
      <w:tr w:rsidR="0000435B" w:rsidRPr="00F64243" w:rsidTr="009A4FE2">
        <w:trPr>
          <w:trHeight w:val="388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Desarrollo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</w:t>
            </w:r>
          </w:p>
        </w:tc>
      </w:tr>
      <w:tr w:rsidR="0000435B" w:rsidRPr="00F64243" w:rsidTr="009A4FE2">
        <w:trPr>
          <w:trHeight w:val="393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00435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Diagramación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00435B" w:rsidRPr="00A735F9" w:rsidRDefault="0037098F" w:rsidP="004B3F14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10</w:t>
            </w:r>
          </w:p>
        </w:tc>
      </w:tr>
      <w:tr w:rsidR="0037098F" w:rsidRPr="00F64243" w:rsidTr="009A4FE2">
        <w:trPr>
          <w:trHeight w:val="393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7098F" w:rsidRPr="00A735F9" w:rsidRDefault="0037098F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 w:rsidRPr="00A735F9">
              <w:rPr>
                <w:rFonts w:ascii="HelveticaNeueLT Std" w:hAnsi="HelveticaNeueLT Std"/>
                <w:sz w:val="22"/>
                <w:szCs w:val="22"/>
                <w:lang w:val="es-MX"/>
              </w:rPr>
              <w:t>Medición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7098F" w:rsidRPr="00A735F9" w:rsidRDefault="006B63AF" w:rsidP="00351596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</w:t>
            </w:r>
            <w:r w:rsidR="00351596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</w:t>
            </w:r>
          </w:p>
        </w:tc>
      </w:tr>
      <w:tr w:rsidR="008728DB" w:rsidRPr="00F64243" w:rsidTr="009A4FE2">
        <w:trPr>
          <w:trHeight w:val="393"/>
        </w:trPr>
        <w:tc>
          <w:tcPr>
            <w:tcW w:w="605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728DB" w:rsidRPr="00A735F9" w:rsidRDefault="008728DB" w:rsidP="004B3F14">
            <w:pPr>
              <w:pStyle w:val="Encabezado"/>
              <w:tabs>
                <w:tab w:val="center" w:pos="2878"/>
              </w:tabs>
              <w:spacing w:line="276" w:lineRule="auto"/>
              <w:rPr>
                <w:rFonts w:ascii="HelveticaNeueLT Std" w:hAnsi="HelveticaNeueLT Std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/>
                <w:sz w:val="22"/>
                <w:szCs w:val="22"/>
                <w:lang w:val="es-MX"/>
              </w:rPr>
              <w:t xml:space="preserve">Anexos </w:t>
            </w:r>
            <w:r w:rsidR="0095021D">
              <w:rPr>
                <w:rFonts w:ascii="HelveticaNeueLT Std" w:hAnsi="HelveticaNeueLT Std"/>
                <w:sz w:val="22"/>
                <w:szCs w:val="22"/>
                <w:lang w:val="es-MX"/>
              </w:rPr>
              <w:t>y formatos</w:t>
            </w:r>
          </w:p>
        </w:tc>
        <w:tc>
          <w:tcPr>
            <w:tcW w:w="102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728DB" w:rsidRDefault="00351596" w:rsidP="008728D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12</w:t>
            </w:r>
          </w:p>
        </w:tc>
      </w:tr>
    </w:tbl>
    <w:p w:rsidR="00D640C5" w:rsidRDefault="00D640C5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717A2D" w:rsidRDefault="00717A2D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717A2D" w:rsidRDefault="00717A2D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717A2D" w:rsidRDefault="00717A2D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6D6A49" w:rsidRDefault="006D6A49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6D6A49" w:rsidRDefault="006D6A49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6D6A49" w:rsidRDefault="006D6A49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6D6A49" w:rsidRDefault="006D6A49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52560F" w:rsidRDefault="0052560F" w:rsidP="00CE72C7">
      <w:pPr>
        <w:tabs>
          <w:tab w:val="left" w:pos="9498"/>
        </w:tabs>
        <w:ind w:left="-1276" w:right="-142"/>
        <w:jc w:val="both"/>
        <w:rPr>
          <w:rFonts w:ascii="Arial" w:hAnsi="Arial" w:cs="Arial"/>
          <w:b/>
        </w:rPr>
      </w:pPr>
    </w:p>
    <w:p w:rsidR="00717A2D" w:rsidRDefault="00717A2D" w:rsidP="000D0766">
      <w:pPr>
        <w:tabs>
          <w:tab w:val="left" w:pos="9498"/>
        </w:tabs>
        <w:ind w:right="-142"/>
        <w:jc w:val="both"/>
        <w:rPr>
          <w:rFonts w:ascii="Arial" w:hAnsi="Arial" w:cs="Arial"/>
          <w:b/>
        </w:rPr>
      </w:pPr>
    </w:p>
    <w:p w:rsidR="00CE72C7" w:rsidRPr="00FE0073" w:rsidRDefault="00CE72C7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Objetivo.</w:t>
      </w:r>
    </w:p>
    <w:p w:rsidR="002D5933" w:rsidRDefault="002D5933" w:rsidP="002D45E5">
      <w:pPr>
        <w:ind w:left="-1276" w:right="-142"/>
        <w:jc w:val="both"/>
        <w:rPr>
          <w:rFonts w:ascii="HelveticaNeueLT Std" w:hAnsi="HelveticaNeueLT Std" w:cs="Arial"/>
          <w:color w:val="1D1B11"/>
          <w:sz w:val="22"/>
          <w:szCs w:val="22"/>
        </w:rPr>
      </w:pPr>
    </w:p>
    <w:p w:rsidR="00BA2539" w:rsidRPr="00FE0073" w:rsidRDefault="00CE72C7" w:rsidP="002D45E5">
      <w:pPr>
        <w:ind w:left="-1276" w:right="-142"/>
        <w:jc w:val="both"/>
        <w:rPr>
          <w:rFonts w:ascii="HelveticaNeueLT Std" w:hAnsi="HelveticaNeueLT Std" w:cs="Arial"/>
          <w:color w:val="1D1B11"/>
          <w:sz w:val="22"/>
          <w:szCs w:val="22"/>
        </w:rPr>
      </w:pPr>
      <w:r w:rsidRPr="00FE0073">
        <w:rPr>
          <w:rFonts w:ascii="HelveticaNeueLT Std" w:hAnsi="HelveticaNeueLT Std" w:cs="Arial"/>
          <w:color w:val="1D1B11"/>
          <w:sz w:val="22"/>
          <w:szCs w:val="22"/>
        </w:rPr>
        <w:t>Dotar al Tecnológico de Estudios Superiores de Coacalco (TESCo) con el personal adecuado, para dar servicio al estudiante, a trav</w:t>
      </w:r>
      <w:r w:rsidR="008C76E3" w:rsidRPr="00FE0073">
        <w:rPr>
          <w:rFonts w:ascii="HelveticaNeueLT Std" w:hAnsi="HelveticaNeueLT Std" w:cs="Arial"/>
          <w:color w:val="1D1B11"/>
          <w:sz w:val="22"/>
          <w:szCs w:val="22"/>
        </w:rPr>
        <w:t xml:space="preserve">és del reclutamiento, </w:t>
      </w:r>
      <w:r w:rsidR="001A1C5A" w:rsidRPr="00FE0073">
        <w:rPr>
          <w:rFonts w:ascii="HelveticaNeueLT Std" w:hAnsi="HelveticaNeueLT Std" w:cs="Arial"/>
          <w:color w:val="1D1B11"/>
          <w:sz w:val="22"/>
          <w:szCs w:val="22"/>
        </w:rPr>
        <w:t>selección del</w:t>
      </w:r>
      <w:r w:rsidR="002D45E5" w:rsidRPr="00FE0073">
        <w:rPr>
          <w:rFonts w:ascii="HelveticaNeueLT Std" w:hAnsi="HelveticaNeueLT Std" w:cs="Arial"/>
          <w:color w:val="1D1B11"/>
          <w:sz w:val="22"/>
          <w:szCs w:val="22"/>
        </w:rPr>
        <w:t xml:space="preserve"> personal Administrativo </w:t>
      </w:r>
      <w:r w:rsidR="008C76E3" w:rsidRPr="00FE0073">
        <w:rPr>
          <w:rFonts w:ascii="HelveticaNeueLT Std" w:hAnsi="HelveticaNeueLT Std" w:cs="Arial"/>
          <w:color w:val="1D1B11"/>
          <w:sz w:val="22"/>
          <w:szCs w:val="22"/>
        </w:rPr>
        <w:t>y contratación,</w:t>
      </w:r>
      <w:r w:rsidRPr="00FE0073">
        <w:rPr>
          <w:rFonts w:ascii="HelveticaNeueLT Std" w:hAnsi="HelveticaNeueLT Std" w:cs="Arial"/>
          <w:color w:val="1D1B11"/>
          <w:sz w:val="22"/>
          <w:szCs w:val="22"/>
        </w:rPr>
        <w:t xml:space="preserve"> en relación a los puestos establecidos en la plantilla del tabulador autorizado por la Dirección General de Remuneraciones de la </w:t>
      </w:r>
      <w:r w:rsidR="00BF4650" w:rsidRPr="00FE0073">
        <w:rPr>
          <w:rFonts w:ascii="HelveticaNeueLT Std" w:hAnsi="HelveticaNeueLT Std" w:cs="Arial"/>
          <w:color w:val="1D1B11"/>
          <w:sz w:val="22"/>
          <w:szCs w:val="22"/>
        </w:rPr>
        <w:t>Secretaria de Educación Pública</w:t>
      </w:r>
      <w:r w:rsidR="00BA2539" w:rsidRPr="00FE0073">
        <w:rPr>
          <w:rFonts w:ascii="HelveticaNeueLT Std" w:hAnsi="HelveticaNeueLT Std" w:cs="Arial"/>
          <w:color w:val="1D1B11"/>
          <w:sz w:val="22"/>
          <w:szCs w:val="22"/>
        </w:rPr>
        <w:t>.</w:t>
      </w:r>
    </w:p>
    <w:p w:rsidR="00470942" w:rsidRPr="00FE0073" w:rsidRDefault="00470942" w:rsidP="008632FD">
      <w:pPr>
        <w:tabs>
          <w:tab w:val="left" w:pos="9498"/>
        </w:tabs>
        <w:ind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CE72C7" w:rsidRPr="00FE0073" w:rsidRDefault="00CE72C7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 xml:space="preserve">Alcance. </w:t>
      </w:r>
    </w:p>
    <w:p w:rsidR="00CE72C7" w:rsidRPr="00FE0073" w:rsidRDefault="00CE72C7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BA2539" w:rsidRPr="00FE0073" w:rsidRDefault="00CE72C7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Aplica a las Servidoras y Servidores Públicos, al Departamento de Administración de Personal y a las diferentes áreas que participan parcial o totalmente en la selecció</w:t>
      </w:r>
      <w:r w:rsidR="00F73930" w:rsidRPr="00FE0073">
        <w:rPr>
          <w:rFonts w:ascii="HelveticaNeueLT Std" w:hAnsi="HelveticaNeueLT Std" w:cs="Arial"/>
          <w:sz w:val="22"/>
          <w:szCs w:val="22"/>
        </w:rPr>
        <w:t>n y contratación de personal</w:t>
      </w:r>
      <w:r w:rsidR="00BA2539" w:rsidRPr="00FE0073">
        <w:rPr>
          <w:rFonts w:ascii="HelveticaNeueLT Std" w:hAnsi="HelveticaNeueLT Std" w:cs="Arial"/>
          <w:sz w:val="22"/>
          <w:szCs w:val="22"/>
        </w:rPr>
        <w:t>.</w:t>
      </w:r>
    </w:p>
    <w:p w:rsidR="00BA2539" w:rsidRPr="00FE0073" w:rsidRDefault="00BA2539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  <w:highlight w:val="lightGray"/>
        </w:rPr>
      </w:pPr>
    </w:p>
    <w:p w:rsidR="00CE72C7" w:rsidRDefault="00CE72C7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Referencias.</w:t>
      </w:r>
    </w:p>
    <w:p w:rsidR="002D5933" w:rsidRPr="00FE0073" w:rsidRDefault="002D5933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FE0073">
        <w:rPr>
          <w:rFonts w:ascii="HelveticaNeueLT Std" w:hAnsi="HelveticaNeueLT Std" w:cs="Arial"/>
          <w:sz w:val="22"/>
          <w:szCs w:val="22"/>
          <w:lang w:val="es-MX"/>
        </w:rPr>
        <w:t xml:space="preserve">Constitución Política de los Estados Unidos y </w:t>
      </w:r>
      <w:r w:rsidR="00CC716F" w:rsidRPr="00FE0073">
        <w:rPr>
          <w:rFonts w:ascii="HelveticaNeueLT Std" w:hAnsi="HelveticaNeueLT Std" w:cs="Arial"/>
          <w:sz w:val="22"/>
          <w:szCs w:val="22"/>
          <w:lang w:val="es-MX"/>
        </w:rPr>
        <w:t>mexicanos</w:t>
      </w:r>
      <w:r w:rsidRPr="00FE0073">
        <w:rPr>
          <w:rFonts w:ascii="HelveticaNeueLT Std" w:hAnsi="HelveticaNeueLT Std" w:cs="Arial"/>
          <w:sz w:val="22"/>
          <w:szCs w:val="22"/>
          <w:lang w:val="es-MX"/>
        </w:rPr>
        <w:t xml:space="preserve">; </w:t>
      </w: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FE0073">
        <w:rPr>
          <w:rFonts w:ascii="HelveticaNeueLT Std" w:hAnsi="HelveticaNeueLT Std" w:cs="Arial"/>
          <w:sz w:val="22"/>
          <w:szCs w:val="22"/>
          <w:lang w:val="es-MX"/>
        </w:rPr>
        <w:t>Constitución Política del Estado de México;</w:t>
      </w: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FE0073">
        <w:rPr>
          <w:rFonts w:ascii="HelveticaNeueLT Std" w:hAnsi="HelveticaNeueLT Std" w:cs="Arial"/>
          <w:sz w:val="22"/>
          <w:szCs w:val="22"/>
          <w:lang w:val="es-MX"/>
        </w:rPr>
        <w:t>Ley Federal del Trabajo;</w:t>
      </w:r>
    </w:p>
    <w:p w:rsidR="00BA2539" w:rsidRPr="00FE0073" w:rsidRDefault="00BA2539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FE0073">
        <w:rPr>
          <w:rFonts w:ascii="HelveticaNeueLT Std" w:hAnsi="HelveticaNeueLT Std" w:cs="Arial"/>
          <w:sz w:val="22"/>
          <w:szCs w:val="22"/>
          <w:lang w:val="es-MX"/>
        </w:rPr>
        <w:t xml:space="preserve">Ley </w:t>
      </w:r>
      <w:r w:rsidR="00605CA5" w:rsidRPr="00FE0073">
        <w:rPr>
          <w:rFonts w:ascii="HelveticaNeueLT Std" w:hAnsi="HelveticaNeueLT Std" w:cs="Arial"/>
          <w:sz w:val="22"/>
          <w:szCs w:val="22"/>
          <w:lang w:val="es-MX"/>
        </w:rPr>
        <w:t>de Responsabilidades Administrativas del Estado de México y Municipios.</w:t>
      </w: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FE0073">
        <w:rPr>
          <w:rFonts w:ascii="HelveticaNeueLT Std" w:hAnsi="HelveticaNeueLT Std" w:cs="Arial"/>
          <w:sz w:val="22"/>
          <w:szCs w:val="22"/>
          <w:lang w:val="es-MX"/>
        </w:rPr>
        <w:t>Ley del Trabajo de los Servidores Públicos del Estado y Municipios;</w:t>
      </w:r>
    </w:p>
    <w:p w:rsidR="00CE72C7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FE0073">
        <w:rPr>
          <w:rFonts w:ascii="HelveticaNeueLT Std" w:hAnsi="HelveticaNeueLT Std" w:cs="Arial"/>
          <w:sz w:val="22"/>
          <w:szCs w:val="22"/>
          <w:lang w:val="es-MX"/>
        </w:rPr>
        <w:t xml:space="preserve">Manual de Procedimientos </w:t>
      </w:r>
    </w:p>
    <w:p w:rsidR="002B4BBE" w:rsidRPr="00FE0073" w:rsidRDefault="002B4BBE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>
        <w:rPr>
          <w:rFonts w:ascii="HelveticaNeueLT Std" w:hAnsi="HelveticaNeueLT Std" w:cs="Arial"/>
          <w:sz w:val="22"/>
          <w:szCs w:val="22"/>
          <w:lang w:val="es-MX"/>
        </w:rPr>
        <w:t>Manual del Sistema de Gestión de Calidad.</w:t>
      </w: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FE0073">
        <w:rPr>
          <w:rFonts w:ascii="HelveticaNeueLT Std" w:hAnsi="HelveticaNeueLT Std" w:cs="Arial"/>
          <w:sz w:val="22"/>
          <w:szCs w:val="22"/>
          <w:lang w:val="es-MX"/>
        </w:rPr>
        <w:t>Convenio de Condiciones Generales de Trabajo del Personal Académico y Administrativo del Tecnológico de Estudios Superiores de Coacalco.</w:t>
      </w:r>
      <w:r w:rsidR="00CC716F">
        <w:rPr>
          <w:rFonts w:ascii="HelveticaNeueLT Std" w:hAnsi="HelveticaNeueLT Std" w:cs="Arial"/>
          <w:sz w:val="22"/>
          <w:szCs w:val="22"/>
          <w:lang w:val="es-MX"/>
        </w:rPr>
        <w:t xml:space="preserve"> Mayo, 2011</w:t>
      </w:r>
    </w:p>
    <w:p w:rsidR="00CE72C7" w:rsidRPr="00FE0073" w:rsidRDefault="00494DB0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Norma NMX-CC-9001-INMC-2015</w:t>
      </w:r>
      <w:r w:rsidR="00CE72C7" w:rsidRPr="00FE0073">
        <w:rPr>
          <w:rFonts w:ascii="HelveticaNeueLT Std" w:hAnsi="HelveticaNeueLT Std" w:cs="Arial"/>
          <w:sz w:val="22"/>
          <w:szCs w:val="22"/>
        </w:rPr>
        <w:t xml:space="preserve"> (ISO 9001-20</w:t>
      </w:r>
      <w:r w:rsidRPr="00FE0073">
        <w:rPr>
          <w:rFonts w:ascii="HelveticaNeueLT Std" w:hAnsi="HelveticaNeueLT Std" w:cs="Arial"/>
          <w:sz w:val="22"/>
          <w:szCs w:val="22"/>
        </w:rPr>
        <w:t>15</w:t>
      </w:r>
      <w:r w:rsidR="00CE72C7" w:rsidRPr="00FE0073">
        <w:rPr>
          <w:rFonts w:ascii="HelveticaNeueLT Std" w:hAnsi="HelveticaNeueLT Std" w:cs="Arial"/>
          <w:sz w:val="22"/>
          <w:szCs w:val="22"/>
        </w:rPr>
        <w:t>).</w:t>
      </w:r>
    </w:p>
    <w:p w:rsidR="00CE72C7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Norma NMX-R025-SCFI-2015 en Igualdad Laboral y No Discriminación</w:t>
      </w:r>
      <w:r w:rsidR="00AD202C" w:rsidRPr="00FE0073">
        <w:rPr>
          <w:rFonts w:ascii="HelveticaNeueLT Std" w:hAnsi="HelveticaNeueLT Std" w:cs="Arial"/>
          <w:sz w:val="22"/>
          <w:szCs w:val="22"/>
        </w:rPr>
        <w:t>.</w:t>
      </w:r>
    </w:p>
    <w:p w:rsidR="00CC716F" w:rsidRDefault="00CC716F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Ley Orgánica de la Administración Pública Federal </w:t>
      </w:r>
    </w:p>
    <w:p w:rsidR="00CC716F" w:rsidRDefault="00CC716F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Ley de Presupuesto y Responsabilidad Hacendaria</w:t>
      </w:r>
    </w:p>
    <w:p w:rsidR="00CC716F" w:rsidRDefault="00CC716F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Reglamento Interior de la Secretaría de Educación Publica</w:t>
      </w:r>
    </w:p>
    <w:p w:rsidR="00CC716F" w:rsidRDefault="00CC716F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Convenio de Coordinación para la Creación y Operación y Apoyo Financiero </w:t>
      </w:r>
    </w:p>
    <w:p w:rsidR="00CC716F" w:rsidRPr="00FE0073" w:rsidRDefault="00CC716F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Convenio para la Asignación de Recursos Financieros para la Operación del TESCo </w:t>
      </w:r>
    </w:p>
    <w:p w:rsidR="00CE72C7" w:rsidRPr="00FE0073" w:rsidRDefault="00CE72C7" w:rsidP="00CE72C7">
      <w:pPr>
        <w:tabs>
          <w:tab w:val="left" w:pos="284"/>
          <w:tab w:val="left" w:pos="9498"/>
        </w:tabs>
        <w:ind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CE72C7" w:rsidRPr="00FE0073" w:rsidRDefault="00CE72C7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Responsabilidades</w:t>
      </w:r>
      <w:r w:rsidR="00D72EA1">
        <w:rPr>
          <w:rFonts w:ascii="HelveticaNeueLT Std" w:hAnsi="HelveticaNeueLT Std" w:cs="Arial"/>
          <w:b/>
          <w:sz w:val="22"/>
          <w:szCs w:val="22"/>
        </w:rPr>
        <w:t>/Autoridades</w:t>
      </w:r>
      <w:r w:rsidR="005E5889" w:rsidRPr="00FE0073">
        <w:rPr>
          <w:rFonts w:ascii="HelveticaNeueLT Std" w:hAnsi="HelveticaNeueLT Std" w:cs="Arial"/>
          <w:b/>
          <w:sz w:val="22"/>
          <w:szCs w:val="22"/>
        </w:rPr>
        <w:t>.</w:t>
      </w:r>
    </w:p>
    <w:p w:rsidR="00CE72C7" w:rsidRPr="00FE0073" w:rsidRDefault="00CE72C7" w:rsidP="00CE72C7">
      <w:pPr>
        <w:tabs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2B71D1" w:rsidRPr="00FE0073" w:rsidRDefault="00CE72C7" w:rsidP="00CE72C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lastRenderedPageBreak/>
        <w:t xml:space="preserve">El Departamento de Administración de Personal </w:t>
      </w:r>
      <w:r w:rsidR="008736D0" w:rsidRPr="00FE0073">
        <w:rPr>
          <w:rFonts w:ascii="HelveticaNeueLT Std" w:hAnsi="HelveticaNeueLT Std" w:cs="Arial"/>
          <w:sz w:val="22"/>
          <w:szCs w:val="22"/>
        </w:rPr>
        <w:t xml:space="preserve">en </w:t>
      </w:r>
      <w:r w:rsidRPr="00FE0073">
        <w:rPr>
          <w:rFonts w:ascii="HelveticaNeueLT Std" w:hAnsi="HelveticaNeueLT Std" w:cs="Arial"/>
          <w:sz w:val="22"/>
          <w:szCs w:val="22"/>
        </w:rPr>
        <w:t xml:space="preserve">conjunto </w:t>
      </w:r>
      <w:r w:rsidR="008736D0" w:rsidRPr="00FE0073">
        <w:rPr>
          <w:rFonts w:ascii="HelveticaNeueLT Std" w:hAnsi="HelveticaNeueLT Std" w:cs="Arial"/>
          <w:sz w:val="22"/>
          <w:szCs w:val="22"/>
        </w:rPr>
        <w:t xml:space="preserve">con </w:t>
      </w:r>
      <w:r w:rsidRPr="00FE0073">
        <w:rPr>
          <w:rFonts w:ascii="HelveticaNeueLT Std" w:hAnsi="HelveticaNeueLT Std" w:cs="Arial"/>
          <w:sz w:val="22"/>
          <w:szCs w:val="22"/>
        </w:rPr>
        <w:t>el área Académica, se</w:t>
      </w:r>
      <w:r w:rsidR="008736D0" w:rsidRPr="00FE0073">
        <w:rPr>
          <w:rFonts w:ascii="HelveticaNeueLT Std" w:hAnsi="HelveticaNeueLT Std" w:cs="Arial"/>
          <w:sz w:val="22"/>
          <w:szCs w:val="22"/>
        </w:rPr>
        <w:t xml:space="preserve">rán los encargados de realizar el reclutamiento, </w:t>
      </w:r>
      <w:r w:rsidRPr="00FE0073">
        <w:rPr>
          <w:rFonts w:ascii="HelveticaNeueLT Std" w:hAnsi="HelveticaNeueLT Std" w:cs="Arial"/>
          <w:sz w:val="22"/>
          <w:szCs w:val="22"/>
        </w:rPr>
        <w:t xml:space="preserve">selección del personal, </w:t>
      </w:r>
      <w:r w:rsidR="008736D0" w:rsidRPr="00FE0073">
        <w:rPr>
          <w:rFonts w:ascii="HelveticaNeueLT Std" w:hAnsi="HelveticaNeueLT Std" w:cs="Arial"/>
          <w:sz w:val="22"/>
          <w:szCs w:val="22"/>
        </w:rPr>
        <w:t>de acuerdo con su propio subproceso</w:t>
      </w:r>
      <w:r w:rsidR="00494DB0" w:rsidRPr="00FE0073">
        <w:rPr>
          <w:rFonts w:ascii="HelveticaNeueLT Std" w:hAnsi="HelveticaNeueLT Std" w:cs="Arial"/>
          <w:sz w:val="22"/>
          <w:szCs w:val="22"/>
        </w:rPr>
        <w:t xml:space="preserve"> </w:t>
      </w:r>
      <w:r w:rsidRPr="00FE0073">
        <w:rPr>
          <w:rFonts w:ascii="HelveticaNeueLT Std" w:hAnsi="HelveticaNeueLT Std" w:cs="Arial"/>
          <w:sz w:val="22"/>
          <w:szCs w:val="22"/>
        </w:rPr>
        <w:t xml:space="preserve">con el perfil </w:t>
      </w:r>
      <w:r w:rsidR="00D705E3" w:rsidRPr="00FE0073">
        <w:rPr>
          <w:rFonts w:ascii="HelveticaNeueLT Std" w:hAnsi="HelveticaNeueLT Std" w:cs="Arial"/>
          <w:sz w:val="22"/>
          <w:szCs w:val="22"/>
        </w:rPr>
        <w:t xml:space="preserve">de puesto </w:t>
      </w:r>
      <w:r w:rsidRPr="00FE0073">
        <w:rPr>
          <w:rFonts w:ascii="HelveticaNeueLT Std" w:hAnsi="HelveticaNeueLT Std" w:cs="Arial"/>
          <w:sz w:val="22"/>
          <w:szCs w:val="22"/>
        </w:rPr>
        <w:t xml:space="preserve">requerido, aunado a ello el área del Departamento de Administración de Personal, será el encargado de la contratación de acuerdo con </w:t>
      </w:r>
      <w:r w:rsidR="002807C6" w:rsidRPr="00FE0073">
        <w:rPr>
          <w:rFonts w:ascii="HelveticaNeueLT Std" w:hAnsi="HelveticaNeueLT Std" w:cs="Arial"/>
          <w:sz w:val="22"/>
          <w:szCs w:val="22"/>
        </w:rPr>
        <w:t>el tabulador</w:t>
      </w:r>
      <w:r w:rsidRPr="00FE0073">
        <w:rPr>
          <w:rFonts w:ascii="HelveticaNeueLT Std" w:hAnsi="HelveticaNeueLT Std" w:cs="Arial"/>
          <w:sz w:val="22"/>
          <w:szCs w:val="22"/>
        </w:rPr>
        <w:t xml:space="preserve"> de salarios que emite</w:t>
      </w:r>
      <w:r w:rsidR="00D705E3" w:rsidRPr="00FE0073">
        <w:rPr>
          <w:rFonts w:ascii="HelveticaNeueLT Std" w:hAnsi="HelveticaNeueLT Std" w:cs="Arial"/>
          <w:sz w:val="22"/>
          <w:szCs w:val="22"/>
        </w:rPr>
        <w:t xml:space="preserve"> la Dirección de Remuneraciones de la </w:t>
      </w:r>
      <w:r w:rsidR="00B35F63" w:rsidRPr="00FE0073">
        <w:rPr>
          <w:rFonts w:ascii="HelveticaNeueLT Std" w:hAnsi="HelveticaNeueLT Std" w:cs="Arial"/>
          <w:sz w:val="22"/>
          <w:szCs w:val="22"/>
        </w:rPr>
        <w:t>Secretaria de Educación Pública.</w:t>
      </w:r>
    </w:p>
    <w:p w:rsidR="002B71D1" w:rsidRPr="00FE0073" w:rsidRDefault="002B71D1" w:rsidP="00CE72C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0271FC" w:rsidRPr="00C021BE" w:rsidRDefault="000271FC" w:rsidP="006C282F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>Asistente de Oficina</w:t>
      </w:r>
      <w:r w:rsidR="006C282F" w:rsidRPr="00C021BE">
        <w:rPr>
          <w:rFonts w:ascii="HelveticaNeueLT Std" w:hAnsi="HelveticaNeueLT Std" w:cs="Arial"/>
          <w:b/>
          <w:sz w:val="22"/>
          <w:szCs w:val="22"/>
        </w:rPr>
        <w:t xml:space="preserve"> deberá:</w:t>
      </w:r>
      <w:r w:rsidR="006826C8" w:rsidRPr="00C021BE">
        <w:rPr>
          <w:rFonts w:ascii="HelveticaNeueLT Std" w:hAnsi="HelveticaNeueLT Std" w:cs="Arial"/>
          <w:b/>
          <w:sz w:val="22"/>
          <w:szCs w:val="22"/>
        </w:rPr>
        <w:t xml:space="preserve"> (rol de actividades)</w:t>
      </w:r>
    </w:p>
    <w:p w:rsidR="006C282F" w:rsidRPr="00C021BE" w:rsidRDefault="006C282F" w:rsidP="006C282F">
      <w:pPr>
        <w:numPr>
          <w:ilvl w:val="0"/>
          <w:numId w:val="32"/>
        </w:numPr>
        <w:shd w:val="clear" w:color="auto" w:fill="FFFFFF"/>
        <w:spacing w:after="60"/>
        <w:ind w:left="-1276" w:firstLine="0"/>
        <w:rPr>
          <w:rFonts w:ascii="HelveticaNeueLT Std" w:hAnsi="HelveticaNeueLT Std" w:cs="Arial"/>
          <w:color w:val="222222"/>
          <w:sz w:val="22"/>
          <w:szCs w:val="22"/>
          <w:lang w:val="es-MX" w:eastAsia="es-MX"/>
        </w:rPr>
      </w:pPr>
      <w:r w:rsidRPr="00C021BE">
        <w:rPr>
          <w:rFonts w:ascii="HelveticaNeueLT Std" w:hAnsi="HelveticaNeueLT Std" w:cs="Arial"/>
          <w:color w:val="222222"/>
          <w:sz w:val="22"/>
          <w:szCs w:val="22"/>
          <w:lang w:val="es-MX" w:eastAsia="es-MX"/>
        </w:rPr>
        <w:t>Recepción de documentos.</w:t>
      </w:r>
    </w:p>
    <w:p w:rsidR="006C282F" w:rsidRPr="00C021BE" w:rsidRDefault="006C282F" w:rsidP="006C282F">
      <w:pPr>
        <w:numPr>
          <w:ilvl w:val="0"/>
          <w:numId w:val="32"/>
        </w:numPr>
        <w:shd w:val="clear" w:color="auto" w:fill="FFFFFF"/>
        <w:spacing w:after="60"/>
        <w:ind w:left="-1276" w:firstLine="0"/>
        <w:rPr>
          <w:rFonts w:ascii="HelveticaNeueLT Std" w:hAnsi="HelveticaNeueLT Std" w:cs="Arial"/>
          <w:color w:val="222222"/>
          <w:sz w:val="22"/>
          <w:szCs w:val="22"/>
          <w:lang w:val="es-MX" w:eastAsia="es-MX"/>
        </w:rPr>
      </w:pPr>
      <w:r w:rsidRPr="00C021BE">
        <w:rPr>
          <w:rFonts w:ascii="HelveticaNeueLT Std" w:hAnsi="HelveticaNeueLT Std" w:cs="Arial"/>
          <w:color w:val="222222"/>
          <w:sz w:val="22"/>
          <w:szCs w:val="22"/>
          <w:lang w:val="es-MX" w:eastAsia="es-MX"/>
        </w:rPr>
        <w:t>Atender llamadas telefónicas</w:t>
      </w:r>
    </w:p>
    <w:p w:rsidR="006C282F" w:rsidRPr="00C021BE" w:rsidRDefault="006C282F" w:rsidP="006C282F">
      <w:pPr>
        <w:numPr>
          <w:ilvl w:val="0"/>
          <w:numId w:val="32"/>
        </w:numPr>
        <w:tabs>
          <w:tab w:val="left" w:pos="-993"/>
          <w:tab w:val="left" w:pos="9498"/>
        </w:tabs>
        <w:ind w:left="-1276" w:right="-142" w:firstLine="0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color w:val="222222"/>
          <w:sz w:val="22"/>
          <w:szCs w:val="22"/>
          <w:shd w:val="clear" w:color="auto" w:fill="FFFFFF"/>
        </w:rPr>
        <w:t xml:space="preserve">     Estar al día de la tramitación de expedientes</w:t>
      </w:r>
      <w:r w:rsidRPr="00C021BE">
        <w:rPr>
          <w:rFonts w:ascii="HelveticaNeueLT Std" w:hAnsi="HelveticaNeueLT Std" w:cs="Arial"/>
          <w:sz w:val="22"/>
          <w:szCs w:val="22"/>
        </w:rPr>
        <w:t xml:space="preserve"> </w:t>
      </w:r>
    </w:p>
    <w:p w:rsidR="000271FC" w:rsidRPr="00C021BE" w:rsidRDefault="000271FC" w:rsidP="00CE72C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696521" w:rsidRPr="00C021BE" w:rsidRDefault="00696521" w:rsidP="00CE72C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 xml:space="preserve">Responsable de estudios psicométrico deberá: </w:t>
      </w:r>
    </w:p>
    <w:p w:rsidR="00696521" w:rsidRPr="00C021BE" w:rsidRDefault="00696521" w:rsidP="00696521">
      <w:pPr>
        <w:numPr>
          <w:ilvl w:val="0"/>
          <w:numId w:val="32"/>
        </w:numPr>
        <w:tabs>
          <w:tab w:val="left" w:pos="-993"/>
          <w:tab w:val="left" w:pos="9498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</w:rPr>
        <w:t>Persona que lleva a cabo la aplicación del estudio psicométricos a quien ingresa a laborar al Tecnológico de Estudios Superiores de Coacalco (TESCo).</w:t>
      </w:r>
    </w:p>
    <w:p w:rsidR="003F0E57" w:rsidRPr="00C021BE" w:rsidRDefault="003F0E57" w:rsidP="003F0E57">
      <w:pPr>
        <w:tabs>
          <w:tab w:val="left" w:pos="-993"/>
          <w:tab w:val="left" w:pos="9498"/>
        </w:tabs>
        <w:ind w:left="-993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2D5933" w:rsidRDefault="002D5933" w:rsidP="003F0E57">
      <w:pPr>
        <w:tabs>
          <w:tab w:val="left" w:pos="-993"/>
          <w:tab w:val="left" w:pos="9498"/>
        </w:tabs>
        <w:ind w:left="-993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455345" w:rsidRPr="00C021BE" w:rsidRDefault="00455345" w:rsidP="003F0E57">
      <w:pPr>
        <w:tabs>
          <w:tab w:val="left" w:pos="-993"/>
          <w:tab w:val="left" w:pos="9498"/>
        </w:tabs>
        <w:ind w:left="-993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3F0E57" w:rsidRPr="00C021BE" w:rsidRDefault="003F0E57" w:rsidP="003F0E57">
      <w:pPr>
        <w:tabs>
          <w:tab w:val="left" w:pos="-993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>Asistente de inducción deberá:</w:t>
      </w:r>
    </w:p>
    <w:p w:rsidR="003F0E57" w:rsidRPr="00C021BE" w:rsidRDefault="003F0E57" w:rsidP="003F0E57">
      <w:pPr>
        <w:numPr>
          <w:ilvl w:val="0"/>
          <w:numId w:val="32"/>
        </w:numPr>
        <w:tabs>
          <w:tab w:val="left" w:pos="-993"/>
          <w:tab w:val="left" w:pos="9498"/>
        </w:tabs>
        <w:ind w:right="-142" w:hanging="775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/>
          <w:sz w:val="22"/>
          <w:szCs w:val="22"/>
        </w:rPr>
        <w:t>Indica el puesto de trabajo que va a ocupar;</w:t>
      </w:r>
    </w:p>
    <w:p w:rsidR="003F0E57" w:rsidRPr="00C021BE" w:rsidRDefault="003F0E57" w:rsidP="003F0E57">
      <w:pPr>
        <w:numPr>
          <w:ilvl w:val="0"/>
          <w:numId w:val="32"/>
        </w:numPr>
        <w:tabs>
          <w:tab w:val="left" w:pos="-993"/>
          <w:tab w:val="left" w:pos="9498"/>
        </w:tabs>
        <w:ind w:right="-142" w:hanging="775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/>
          <w:sz w:val="22"/>
          <w:szCs w:val="22"/>
        </w:rPr>
        <w:t>Horario de comida, así como entrada y salida;</w:t>
      </w:r>
    </w:p>
    <w:p w:rsidR="003F0E57" w:rsidRPr="00C021BE" w:rsidRDefault="00774BAA" w:rsidP="003F0E57">
      <w:pPr>
        <w:numPr>
          <w:ilvl w:val="0"/>
          <w:numId w:val="32"/>
        </w:numPr>
        <w:tabs>
          <w:tab w:val="left" w:pos="-993"/>
          <w:tab w:val="left" w:pos="9498"/>
        </w:tabs>
        <w:ind w:right="-142" w:hanging="775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</w:rPr>
        <w:t>Derechos laborales y</w:t>
      </w:r>
    </w:p>
    <w:p w:rsidR="00774BAA" w:rsidRDefault="00774BAA" w:rsidP="003F0E57">
      <w:pPr>
        <w:numPr>
          <w:ilvl w:val="0"/>
          <w:numId w:val="32"/>
        </w:numPr>
        <w:tabs>
          <w:tab w:val="left" w:pos="-993"/>
          <w:tab w:val="left" w:pos="9498"/>
        </w:tabs>
        <w:ind w:right="-142" w:hanging="775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</w:rPr>
        <w:t>Certificación de normas.</w:t>
      </w:r>
    </w:p>
    <w:p w:rsidR="00C021BE" w:rsidRPr="00C021BE" w:rsidRDefault="00C021BE" w:rsidP="00C021BE">
      <w:pPr>
        <w:tabs>
          <w:tab w:val="left" w:pos="-993"/>
          <w:tab w:val="left" w:pos="9498"/>
        </w:tabs>
        <w:ind w:left="-501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C021BE" w:rsidRPr="00C021BE" w:rsidRDefault="00C021BE" w:rsidP="00C021BE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>Personal que aspira para el puesto administrativo deberán:</w:t>
      </w:r>
    </w:p>
    <w:p w:rsidR="00C021BE" w:rsidRPr="00C021BE" w:rsidRDefault="00C021BE" w:rsidP="00C021BE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Presentarse</w:t>
      </w:r>
      <w:r w:rsidRPr="00C021BE">
        <w:rPr>
          <w:rFonts w:ascii="HelveticaNeueLT Std" w:hAnsi="HelveticaNeueLT Std" w:cs="Arial"/>
          <w:sz w:val="22"/>
          <w:szCs w:val="22"/>
        </w:rPr>
        <w:t xml:space="preserve"> en la Jefatura del Departamento de Administración de Personal a entrevista, resolver pruebas psicométricas y habilidades informáticas.</w:t>
      </w:r>
    </w:p>
    <w:p w:rsidR="00C021BE" w:rsidRPr="00C021BE" w:rsidRDefault="00C021BE" w:rsidP="00C021BE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Entregar la documentación que se requiere a la jefatura del Departamento de    Administración de</w:t>
      </w:r>
      <w:r w:rsidR="00CC716F">
        <w:rPr>
          <w:rFonts w:ascii="HelveticaNeueLT Std" w:hAnsi="HelveticaNeueLT Std" w:cs="Arial"/>
          <w:sz w:val="22"/>
          <w:szCs w:val="22"/>
          <w:lang w:val="es-MX"/>
        </w:rPr>
        <w:t xml:space="preserve"> Personal, para su contratación propuesto en FO-TESCo-78 Documentación Requerida para ingresar al TESCo como personal docente y administrativo</w:t>
      </w:r>
    </w:p>
    <w:p w:rsidR="00C021BE" w:rsidRPr="00C021BE" w:rsidRDefault="00C021BE" w:rsidP="00C021BE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Leer</w:t>
      </w:r>
      <w:r w:rsidRPr="00C021BE">
        <w:rPr>
          <w:rFonts w:ascii="HelveticaNeueLT Std" w:hAnsi="HelveticaNeueLT Std" w:cs="Arial"/>
          <w:sz w:val="22"/>
          <w:szCs w:val="22"/>
        </w:rPr>
        <w:t xml:space="preserve"> y en su caso, firmar el Contrato Individual de Trabajo.</w:t>
      </w:r>
    </w:p>
    <w:p w:rsidR="003F0E57" w:rsidRDefault="003F0E57" w:rsidP="003F0E57">
      <w:pPr>
        <w:tabs>
          <w:tab w:val="left" w:pos="-993"/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C021BE" w:rsidRDefault="00C021BE" w:rsidP="00774BAA">
      <w:pPr>
        <w:tabs>
          <w:tab w:val="left" w:pos="-993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  <w:highlight w:val="lightGray"/>
        </w:rPr>
      </w:pPr>
    </w:p>
    <w:p w:rsidR="00774BAA" w:rsidRPr="00C021BE" w:rsidRDefault="00EC165B" w:rsidP="00774BAA">
      <w:pPr>
        <w:tabs>
          <w:tab w:val="left" w:pos="-993"/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>Dirección G</w:t>
      </w:r>
      <w:r w:rsidR="00774BAA" w:rsidRPr="00C021BE">
        <w:rPr>
          <w:rFonts w:ascii="HelveticaNeueLT Std" w:hAnsi="HelveticaNeueLT Std" w:cs="Arial"/>
          <w:b/>
          <w:sz w:val="22"/>
          <w:szCs w:val="22"/>
        </w:rPr>
        <w:t xml:space="preserve">eneral </w:t>
      </w:r>
      <w:r w:rsidRPr="00C021BE">
        <w:rPr>
          <w:rFonts w:ascii="HelveticaNeueLT Std" w:hAnsi="HelveticaNeueLT Std" w:cs="Arial"/>
          <w:b/>
          <w:sz w:val="22"/>
          <w:szCs w:val="22"/>
        </w:rPr>
        <w:t xml:space="preserve">y/o Dirección de Administración y Finanzas </w:t>
      </w:r>
      <w:r w:rsidR="00774BAA" w:rsidRPr="00C021BE">
        <w:rPr>
          <w:rFonts w:ascii="HelveticaNeueLT Std" w:hAnsi="HelveticaNeueLT Std" w:cs="Arial"/>
          <w:b/>
          <w:sz w:val="22"/>
          <w:szCs w:val="22"/>
        </w:rPr>
        <w:t>deberá</w:t>
      </w:r>
      <w:r w:rsidR="00774BAA" w:rsidRPr="00C021BE">
        <w:rPr>
          <w:rFonts w:ascii="HelveticaNeueLT Std" w:hAnsi="HelveticaNeueLT Std" w:cs="Arial"/>
          <w:sz w:val="22"/>
          <w:szCs w:val="22"/>
        </w:rPr>
        <w:t>:</w:t>
      </w:r>
    </w:p>
    <w:p w:rsidR="00EC165B" w:rsidRPr="00C021BE" w:rsidRDefault="00EC165B" w:rsidP="00774BAA">
      <w:pPr>
        <w:numPr>
          <w:ilvl w:val="0"/>
          <w:numId w:val="32"/>
        </w:numPr>
        <w:tabs>
          <w:tab w:val="left" w:pos="-993"/>
          <w:tab w:val="left" w:pos="9498"/>
        </w:tabs>
        <w:ind w:right="-142" w:hanging="775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</w:rPr>
        <w:t xml:space="preserve">Recibir la solicitud por parte del área </w:t>
      </w:r>
      <w:r w:rsidR="00921E1E" w:rsidRPr="00C021BE">
        <w:rPr>
          <w:rFonts w:ascii="HelveticaNeueLT Std" w:hAnsi="HelveticaNeueLT Std" w:cs="Arial"/>
          <w:sz w:val="22"/>
          <w:szCs w:val="22"/>
        </w:rPr>
        <w:t>solicitante y</w:t>
      </w:r>
    </w:p>
    <w:p w:rsidR="00774BAA" w:rsidRPr="00C021BE" w:rsidRDefault="00774BAA" w:rsidP="00774BAA">
      <w:pPr>
        <w:numPr>
          <w:ilvl w:val="0"/>
          <w:numId w:val="32"/>
        </w:numPr>
        <w:tabs>
          <w:tab w:val="left" w:pos="-993"/>
          <w:tab w:val="left" w:pos="9498"/>
        </w:tabs>
        <w:ind w:right="-142" w:hanging="775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</w:rPr>
        <w:t>Autorizar la contratación solicitada</w:t>
      </w:r>
      <w:r w:rsidR="00921E1E" w:rsidRPr="00C021BE">
        <w:rPr>
          <w:rFonts w:ascii="HelveticaNeueLT Std" w:hAnsi="HelveticaNeueLT Std" w:cs="Arial"/>
          <w:sz w:val="22"/>
          <w:szCs w:val="22"/>
        </w:rPr>
        <w:t>.</w:t>
      </w:r>
      <w:r w:rsidR="00EC165B" w:rsidRPr="00C021BE">
        <w:rPr>
          <w:rFonts w:ascii="HelveticaNeueLT Std" w:hAnsi="HelveticaNeueLT Std" w:cs="Arial"/>
          <w:sz w:val="22"/>
          <w:szCs w:val="22"/>
        </w:rPr>
        <w:t xml:space="preserve"> </w:t>
      </w:r>
    </w:p>
    <w:p w:rsidR="00921E1E" w:rsidRPr="00C021BE" w:rsidRDefault="00921E1E" w:rsidP="00921E1E">
      <w:pPr>
        <w:tabs>
          <w:tab w:val="left" w:pos="-993"/>
          <w:tab w:val="left" w:pos="9498"/>
        </w:tabs>
        <w:ind w:left="-501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774BAA" w:rsidRPr="00C021BE" w:rsidRDefault="00921E1E" w:rsidP="003F0E57">
      <w:pPr>
        <w:tabs>
          <w:tab w:val="left" w:pos="-993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 xml:space="preserve">Dirección Académica deberá: </w:t>
      </w:r>
    </w:p>
    <w:p w:rsidR="00921E1E" w:rsidRPr="00C021BE" w:rsidRDefault="00921E1E" w:rsidP="00921E1E">
      <w:pPr>
        <w:numPr>
          <w:ilvl w:val="0"/>
          <w:numId w:val="32"/>
        </w:numPr>
        <w:tabs>
          <w:tab w:val="left" w:pos="-993"/>
          <w:tab w:val="left" w:pos="9498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</w:rPr>
        <w:t xml:space="preserve">Adjuntar propuesta de </w:t>
      </w:r>
      <w:r w:rsidR="006826C8" w:rsidRPr="00C021BE">
        <w:rPr>
          <w:rFonts w:ascii="HelveticaNeueLT Std" w:hAnsi="HelveticaNeueLT Std" w:cs="Arial"/>
          <w:sz w:val="22"/>
          <w:szCs w:val="22"/>
        </w:rPr>
        <w:t>contratación,</w:t>
      </w:r>
      <w:r w:rsidRPr="00C021BE">
        <w:rPr>
          <w:rFonts w:ascii="HelveticaNeueLT Std" w:hAnsi="HelveticaNeueLT Std" w:cs="Arial"/>
          <w:sz w:val="22"/>
          <w:szCs w:val="22"/>
        </w:rPr>
        <w:t xml:space="preserve"> así como el horario a cubrir. </w:t>
      </w:r>
    </w:p>
    <w:p w:rsidR="00921E1E" w:rsidRPr="00C021BE" w:rsidRDefault="00921E1E" w:rsidP="003F0E57">
      <w:pPr>
        <w:tabs>
          <w:tab w:val="left" w:pos="-993"/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3F0E57" w:rsidRPr="00C021BE" w:rsidRDefault="003F0E57" w:rsidP="003F0E5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>La Unidad Jurídica deberá:</w:t>
      </w:r>
    </w:p>
    <w:p w:rsidR="00CE72C7" w:rsidRPr="00C021BE" w:rsidRDefault="00CE72C7" w:rsidP="00CE72C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CE72C7" w:rsidRPr="00C021BE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Firmar</w:t>
      </w:r>
      <w:r w:rsidRPr="00C021BE">
        <w:rPr>
          <w:rFonts w:ascii="HelveticaNeueLT Std" w:hAnsi="HelveticaNeueLT Std" w:cs="Arial"/>
          <w:sz w:val="22"/>
          <w:szCs w:val="22"/>
        </w:rPr>
        <w:t xml:space="preserve"> como representante legal el Contrato Individual de Trabajo de la servidora pública y</w:t>
      </w:r>
      <w:r w:rsidR="00526C04" w:rsidRPr="00C021BE">
        <w:rPr>
          <w:rFonts w:ascii="HelveticaNeueLT Std" w:hAnsi="HelveticaNeueLT Std" w:cs="Arial"/>
          <w:sz w:val="22"/>
          <w:szCs w:val="22"/>
        </w:rPr>
        <w:t>/o</w:t>
      </w:r>
      <w:r w:rsidRPr="00C021BE">
        <w:rPr>
          <w:rFonts w:ascii="HelveticaNeueLT Std" w:hAnsi="HelveticaNeueLT Std" w:cs="Arial"/>
          <w:sz w:val="22"/>
          <w:szCs w:val="22"/>
        </w:rPr>
        <w:t xml:space="preserve"> servidor público de nuevo ingreso.</w:t>
      </w:r>
    </w:p>
    <w:p w:rsidR="00CE72C7" w:rsidRPr="00C021BE" w:rsidRDefault="00CE72C7" w:rsidP="00CE72C7">
      <w:pPr>
        <w:tabs>
          <w:tab w:val="left" w:pos="142"/>
          <w:tab w:val="left" w:pos="567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CE72C7" w:rsidRPr="00C021BE" w:rsidRDefault="002D45E5" w:rsidP="00CE72C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>La Jefatura del Departamento de Tesorería</w:t>
      </w:r>
      <w:r w:rsidR="00CE72C7" w:rsidRPr="00C021BE">
        <w:rPr>
          <w:rFonts w:ascii="HelveticaNeueLT Std" w:hAnsi="HelveticaNeueLT Std" w:cs="Arial"/>
          <w:b/>
          <w:sz w:val="22"/>
          <w:szCs w:val="22"/>
        </w:rPr>
        <w:t xml:space="preserve"> deberá: </w:t>
      </w:r>
    </w:p>
    <w:p w:rsidR="00CE72C7" w:rsidRPr="00C021BE" w:rsidRDefault="00CE72C7" w:rsidP="00CE72C7">
      <w:pPr>
        <w:tabs>
          <w:tab w:val="left" w:pos="142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CE72C7" w:rsidRPr="00C021BE" w:rsidRDefault="008C769D" w:rsidP="00A27E4C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Testificar y firmar</w:t>
      </w:r>
      <w:r w:rsidR="00CE72C7" w:rsidRPr="00C021BE">
        <w:rPr>
          <w:rFonts w:ascii="HelveticaNeueLT Std" w:hAnsi="HelveticaNeueLT Std" w:cs="Arial"/>
          <w:sz w:val="22"/>
          <w:szCs w:val="22"/>
        </w:rPr>
        <w:t xml:space="preserve"> el Contrato Individual de Trabajo </w:t>
      </w:r>
      <w:r w:rsidR="00D705E3" w:rsidRPr="00C021BE">
        <w:rPr>
          <w:rFonts w:ascii="HelveticaNeueLT Std" w:hAnsi="HelveticaNeueLT Std" w:cs="Arial"/>
          <w:sz w:val="22"/>
          <w:szCs w:val="22"/>
        </w:rPr>
        <w:t xml:space="preserve">del nuevo Servidor Púbico y/o </w:t>
      </w:r>
      <w:r w:rsidR="00CE72C7" w:rsidRPr="00C021BE">
        <w:rPr>
          <w:rFonts w:ascii="HelveticaNeueLT Std" w:hAnsi="HelveticaNeueLT Std" w:cs="Arial"/>
          <w:sz w:val="22"/>
          <w:szCs w:val="22"/>
        </w:rPr>
        <w:t>Servidora Pública.</w:t>
      </w:r>
    </w:p>
    <w:p w:rsidR="00CE72C7" w:rsidRPr="00C021BE" w:rsidRDefault="00CE72C7" w:rsidP="00CE72C7">
      <w:pPr>
        <w:tabs>
          <w:tab w:val="left" w:pos="284"/>
          <w:tab w:val="left" w:pos="9498"/>
        </w:tabs>
        <w:ind w:left="-1276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CE72C7" w:rsidRPr="00C021BE" w:rsidRDefault="00CE72C7" w:rsidP="00CE72C7">
      <w:pPr>
        <w:tabs>
          <w:tab w:val="left" w:pos="284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C021BE">
        <w:rPr>
          <w:rFonts w:ascii="HelveticaNeueLT Std" w:hAnsi="HelveticaNeueLT Std" w:cs="Arial"/>
          <w:b/>
          <w:sz w:val="22"/>
          <w:szCs w:val="22"/>
        </w:rPr>
        <w:t>El Departamento de Administración de Personal deberá:</w:t>
      </w:r>
    </w:p>
    <w:p w:rsidR="00CE72C7" w:rsidRPr="00C021BE" w:rsidRDefault="00CE72C7" w:rsidP="00CE72C7">
      <w:pPr>
        <w:tabs>
          <w:tab w:val="left" w:pos="284"/>
          <w:tab w:val="left" w:pos="9498"/>
        </w:tabs>
        <w:ind w:left="-1276" w:right="-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CE72C7" w:rsidRPr="00C021BE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Reclutar al personal de acuerdo al área administ</w:t>
      </w:r>
      <w:r w:rsidR="000727BC" w:rsidRPr="00C021BE">
        <w:rPr>
          <w:rFonts w:ascii="HelveticaNeueLT Std" w:hAnsi="HelveticaNeueLT Std" w:cs="Arial"/>
          <w:sz w:val="22"/>
          <w:szCs w:val="22"/>
          <w:lang w:val="es-MX"/>
        </w:rPr>
        <w:t>rativa y puesto que se necesite;</w:t>
      </w:r>
    </w:p>
    <w:p w:rsidR="00CE72C7" w:rsidRPr="00C021BE" w:rsidRDefault="000727BC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Realizar pre entrevista;</w:t>
      </w:r>
    </w:p>
    <w:p w:rsidR="00CE72C7" w:rsidRPr="00C021BE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 xml:space="preserve">Informar </w:t>
      </w:r>
      <w:r w:rsidR="008C769D" w:rsidRPr="00C021BE">
        <w:rPr>
          <w:rFonts w:ascii="HelveticaNeueLT Std" w:hAnsi="HelveticaNeueLT Std" w:cs="Arial"/>
          <w:sz w:val="22"/>
          <w:szCs w:val="22"/>
          <w:lang w:val="es-MX"/>
        </w:rPr>
        <w:t>a la persona solicitante</w:t>
      </w:r>
      <w:r w:rsidRPr="00C021BE">
        <w:rPr>
          <w:rFonts w:ascii="HelveticaNeueLT Std" w:hAnsi="HelveticaNeueLT Std" w:cs="Arial"/>
          <w:sz w:val="22"/>
          <w:szCs w:val="22"/>
          <w:lang w:val="es-MX"/>
        </w:rPr>
        <w:t xml:space="preserve"> los documentos </w:t>
      </w:r>
      <w:r w:rsidR="00CC716F">
        <w:rPr>
          <w:rFonts w:ascii="HelveticaNeueLT Std" w:hAnsi="HelveticaNeueLT Std" w:cs="Arial"/>
          <w:sz w:val="22"/>
          <w:szCs w:val="22"/>
          <w:lang w:val="es-MX"/>
        </w:rPr>
        <w:t>que necesita para ser aspirante conforme al FO-TESCO-78;</w:t>
      </w:r>
      <w:r w:rsidRPr="00C021BE">
        <w:rPr>
          <w:rFonts w:ascii="HelveticaNeueLT Std" w:hAnsi="HelveticaNeueLT Std" w:cs="Arial"/>
          <w:sz w:val="22"/>
          <w:szCs w:val="22"/>
          <w:lang w:val="es-MX"/>
        </w:rPr>
        <w:t xml:space="preserve"> </w:t>
      </w:r>
    </w:p>
    <w:p w:rsidR="00CE72C7" w:rsidRPr="00C021BE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Verificar que la documentación este completa</w:t>
      </w:r>
      <w:r w:rsidR="000727BC" w:rsidRPr="00C021BE">
        <w:rPr>
          <w:rFonts w:ascii="HelveticaNeueLT Std" w:hAnsi="HelveticaNeueLT Std" w:cs="Arial"/>
          <w:sz w:val="22"/>
          <w:szCs w:val="22"/>
          <w:lang w:val="es-MX"/>
        </w:rPr>
        <w:t>;</w:t>
      </w:r>
    </w:p>
    <w:p w:rsidR="00CE72C7" w:rsidRPr="00C021BE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 xml:space="preserve">Verificar que </w:t>
      </w:r>
      <w:r w:rsidR="008C769D" w:rsidRPr="00C021BE">
        <w:rPr>
          <w:rFonts w:ascii="HelveticaNeueLT Std" w:hAnsi="HelveticaNeueLT Std" w:cs="Arial"/>
          <w:sz w:val="22"/>
          <w:szCs w:val="22"/>
          <w:lang w:val="es-MX"/>
        </w:rPr>
        <w:t xml:space="preserve">la persona solicitante </w:t>
      </w:r>
      <w:r w:rsidRPr="00C021BE">
        <w:rPr>
          <w:rFonts w:ascii="HelveticaNeueLT Std" w:hAnsi="HelveticaNeueLT Std" w:cs="Arial"/>
          <w:sz w:val="22"/>
          <w:szCs w:val="22"/>
          <w:lang w:val="es-MX"/>
        </w:rPr>
        <w:t>no se encuentre inhabilitada</w:t>
      </w:r>
      <w:r w:rsidR="000727BC" w:rsidRPr="00C021BE">
        <w:rPr>
          <w:rFonts w:ascii="HelveticaNeueLT Std" w:hAnsi="HelveticaNeueLT Std" w:cs="Arial"/>
          <w:sz w:val="22"/>
          <w:szCs w:val="22"/>
          <w:lang w:val="es-MX"/>
        </w:rPr>
        <w:t xml:space="preserve"> para ejercer el puesto;</w:t>
      </w:r>
    </w:p>
    <w:p w:rsidR="00CE72C7" w:rsidRPr="00C021BE" w:rsidRDefault="000727BC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Conformar el expediente laboral;</w:t>
      </w:r>
    </w:p>
    <w:p w:rsidR="00CE72C7" w:rsidRPr="00C021BE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  <w:lang w:val="es-MX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 xml:space="preserve">Firmar como testigo el Contrato Individual de Trabajo de la nueva </w:t>
      </w:r>
      <w:r w:rsidR="008C769D" w:rsidRPr="00C021BE">
        <w:rPr>
          <w:rFonts w:ascii="HelveticaNeueLT Std" w:hAnsi="HelveticaNeueLT Std" w:cs="Arial"/>
          <w:sz w:val="22"/>
          <w:szCs w:val="22"/>
          <w:lang w:val="es-MX"/>
        </w:rPr>
        <w:t>persona</w:t>
      </w:r>
      <w:r w:rsidR="00DA3605" w:rsidRPr="00C021BE">
        <w:rPr>
          <w:rFonts w:ascii="HelveticaNeueLT Std" w:hAnsi="HelveticaNeueLT Std" w:cs="Arial"/>
          <w:sz w:val="22"/>
          <w:szCs w:val="22"/>
          <w:lang w:val="es-MX"/>
        </w:rPr>
        <w:t xml:space="preserve"> de la persona contratada</w:t>
      </w:r>
      <w:r w:rsidR="000727BC" w:rsidRPr="00C021BE">
        <w:rPr>
          <w:rFonts w:ascii="HelveticaNeueLT Std" w:hAnsi="HelveticaNeueLT Std" w:cs="Arial"/>
          <w:sz w:val="22"/>
          <w:szCs w:val="22"/>
          <w:lang w:val="es-MX"/>
        </w:rPr>
        <w:t>;</w:t>
      </w:r>
    </w:p>
    <w:p w:rsidR="00CE72C7" w:rsidRPr="00C021BE" w:rsidRDefault="00CE72C7" w:rsidP="00D705E3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C021BE">
        <w:rPr>
          <w:rFonts w:ascii="HelveticaNeueLT Std" w:hAnsi="HelveticaNeueLT Std" w:cs="Arial"/>
          <w:sz w:val="22"/>
          <w:szCs w:val="22"/>
          <w:lang w:val="es-MX"/>
        </w:rPr>
        <w:t>Recopilar</w:t>
      </w:r>
      <w:r w:rsidRPr="00C021BE">
        <w:rPr>
          <w:rFonts w:ascii="HelveticaNeueLT Std" w:hAnsi="HelveticaNeueLT Std" w:cs="Arial"/>
          <w:sz w:val="22"/>
          <w:szCs w:val="22"/>
        </w:rPr>
        <w:t xml:space="preserve"> la(s) firma(s) del Contrato Individual de </w:t>
      </w:r>
      <w:r w:rsidR="00DA3605" w:rsidRPr="00C021BE">
        <w:rPr>
          <w:rFonts w:ascii="HelveticaNeueLT Std" w:hAnsi="HelveticaNeueLT Std" w:cs="Arial"/>
          <w:sz w:val="22"/>
          <w:szCs w:val="22"/>
        </w:rPr>
        <w:t xml:space="preserve">Trabajo </w:t>
      </w:r>
      <w:r w:rsidR="00DA3605" w:rsidRPr="00C021BE">
        <w:rPr>
          <w:rFonts w:ascii="HelveticaNeueLT Std" w:hAnsi="HelveticaNeueLT Std" w:cs="Arial"/>
          <w:sz w:val="22"/>
          <w:szCs w:val="22"/>
          <w:lang w:val="es-MX"/>
        </w:rPr>
        <w:t>nuevo</w:t>
      </w:r>
      <w:r w:rsidR="00D705E3" w:rsidRPr="00C021BE">
        <w:rPr>
          <w:rFonts w:ascii="HelveticaNeueLT Std" w:hAnsi="HelveticaNeueLT Std" w:cs="Arial"/>
          <w:sz w:val="22"/>
          <w:szCs w:val="22"/>
        </w:rPr>
        <w:t xml:space="preserve"> Servidor Púbico y/o Servidora Pública.</w:t>
      </w:r>
    </w:p>
    <w:p w:rsidR="000727BC" w:rsidRPr="006826C8" w:rsidRDefault="000727BC" w:rsidP="00CE72C7">
      <w:pPr>
        <w:tabs>
          <w:tab w:val="left" w:pos="9498"/>
        </w:tabs>
        <w:ind w:left="-1418" w:right="-1" w:hanging="142"/>
        <w:jc w:val="both"/>
        <w:rPr>
          <w:rFonts w:ascii="HelveticaNeueLT Std" w:hAnsi="HelveticaNeueLT Std" w:cs="Arial"/>
          <w:sz w:val="22"/>
          <w:szCs w:val="22"/>
          <w:highlight w:val="lightGray"/>
        </w:rPr>
      </w:pPr>
    </w:p>
    <w:p w:rsidR="00CE72C7" w:rsidRPr="00FE0073" w:rsidRDefault="00CE72C7" w:rsidP="00CE72C7">
      <w:pPr>
        <w:tabs>
          <w:tab w:val="left" w:pos="9498"/>
        </w:tabs>
        <w:ind w:left="-1276" w:right="-142" w:hanging="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Definiciones.</w:t>
      </w:r>
    </w:p>
    <w:p w:rsidR="00CE72C7" w:rsidRDefault="00CE72C7" w:rsidP="00CE72C7">
      <w:pPr>
        <w:tabs>
          <w:tab w:val="num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Aspirante:</w:t>
      </w:r>
      <w:r w:rsidRPr="00FE0073">
        <w:rPr>
          <w:rFonts w:ascii="HelveticaNeueLT Std" w:hAnsi="HelveticaNeueLT Std" w:cs="Arial"/>
          <w:sz w:val="22"/>
          <w:szCs w:val="22"/>
        </w:rPr>
        <w:t xml:space="preserve"> Persona que desea conseguir una plaza en el servicio público.</w:t>
      </w:r>
    </w:p>
    <w:p w:rsidR="00BF2357" w:rsidRPr="00FE0073" w:rsidRDefault="00BF2357" w:rsidP="00CE72C7">
      <w:pPr>
        <w:tabs>
          <w:tab w:val="num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b/>
          <w:sz w:val="22"/>
          <w:szCs w:val="22"/>
        </w:rPr>
        <w:t>Candidato:</w:t>
      </w:r>
      <w:r>
        <w:rPr>
          <w:rFonts w:ascii="HelveticaNeueLT Std" w:hAnsi="HelveticaNeueLT Std" w:cs="Arial"/>
          <w:sz w:val="22"/>
          <w:szCs w:val="22"/>
        </w:rPr>
        <w:t xml:space="preserve"> </w:t>
      </w:r>
      <w:r w:rsidR="001430D1">
        <w:rPr>
          <w:rFonts w:ascii="HelveticaNeueLT Std" w:hAnsi="HelveticaNeueLT Std" w:cs="Arial"/>
          <w:sz w:val="22"/>
          <w:szCs w:val="22"/>
        </w:rPr>
        <w:t>persona que se postula para un cargo.</w:t>
      </w:r>
    </w:p>
    <w:p w:rsidR="00CE72C7" w:rsidRPr="00FE0073" w:rsidRDefault="00CE72C7" w:rsidP="00CE72C7">
      <w:pPr>
        <w:tabs>
          <w:tab w:val="num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Contrato Individual de Trabajo:</w:t>
      </w:r>
      <w:r w:rsidRPr="00FE0073">
        <w:rPr>
          <w:rFonts w:ascii="HelveticaNeueLT Std" w:hAnsi="HelveticaNeueLT Std" w:cs="Arial"/>
          <w:sz w:val="22"/>
          <w:szCs w:val="22"/>
        </w:rPr>
        <w:t xml:space="preserve"> Acuerdo por escrito del cargo y horario, así como el tiempo y fecha de duración.</w:t>
      </w:r>
    </w:p>
    <w:p w:rsidR="00CE72C7" w:rsidRPr="00FE0073" w:rsidRDefault="00CE72C7" w:rsidP="00CE72C7">
      <w:pPr>
        <w:tabs>
          <w:tab w:val="num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Currículum:</w:t>
      </w:r>
      <w:r w:rsidRPr="00FE0073">
        <w:rPr>
          <w:rFonts w:ascii="HelveticaNeueLT Std" w:hAnsi="HelveticaNeueLT Std" w:cs="Arial"/>
          <w:sz w:val="22"/>
          <w:szCs w:val="22"/>
        </w:rPr>
        <w:t xml:space="preserve"> Conjunto de datos personales, estudios, aptitudes profesionales de una persona.</w:t>
      </w:r>
    </w:p>
    <w:p w:rsidR="00CE72C7" w:rsidRPr="00FE0073" w:rsidRDefault="00CE72C7" w:rsidP="00CE72C7">
      <w:pPr>
        <w:tabs>
          <w:tab w:val="num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Documentación:</w:t>
      </w:r>
      <w:r w:rsidRPr="00FE0073">
        <w:rPr>
          <w:rFonts w:ascii="HelveticaNeueLT Std" w:hAnsi="HelveticaNeueLT Std" w:cs="Arial"/>
          <w:sz w:val="22"/>
          <w:szCs w:val="22"/>
        </w:rPr>
        <w:t xml:space="preserve"> Conjunto de documentos oficiales para ingresar al Tecnológico de Estudios Superiores de Coacalco.</w:t>
      </w:r>
    </w:p>
    <w:p w:rsidR="00CE72C7" w:rsidRPr="00FE0073" w:rsidRDefault="00CE72C7" w:rsidP="00A27E4C">
      <w:pPr>
        <w:tabs>
          <w:tab w:val="num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Exámenes:</w:t>
      </w:r>
      <w:r w:rsidRPr="00FE0073">
        <w:rPr>
          <w:rFonts w:ascii="HelveticaNeueLT Std" w:hAnsi="HelveticaNeueLT Std" w:cs="Arial"/>
          <w:sz w:val="22"/>
          <w:szCs w:val="22"/>
        </w:rPr>
        <w:t xml:space="preserve"> Conjunto de pruebas psicométricas, </w:t>
      </w:r>
      <w:r w:rsidR="00A27E4C" w:rsidRPr="00FE0073">
        <w:rPr>
          <w:rFonts w:ascii="HelveticaNeueLT Std" w:hAnsi="HelveticaNeueLT Std" w:cs="Arial"/>
          <w:sz w:val="22"/>
          <w:szCs w:val="22"/>
        </w:rPr>
        <w:t xml:space="preserve">habilidades informáticas </w:t>
      </w:r>
      <w:r w:rsidRPr="00FE0073">
        <w:rPr>
          <w:rFonts w:ascii="HelveticaNeueLT Std" w:hAnsi="HelveticaNeueLT Std" w:cs="Arial"/>
          <w:sz w:val="22"/>
          <w:szCs w:val="22"/>
        </w:rPr>
        <w:t>a que es sometida o sometido, la espirante o el aspirante para la evaluación.</w:t>
      </w:r>
    </w:p>
    <w:p w:rsidR="00CE72C7" w:rsidRPr="00FE0073" w:rsidRDefault="00CE72C7" w:rsidP="00CE72C7">
      <w:pPr>
        <w:tabs>
          <w:tab w:val="num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Expediente Laboral:</w:t>
      </w:r>
      <w:r w:rsidRPr="00FE0073">
        <w:rPr>
          <w:rFonts w:ascii="HelveticaNeueLT Std" w:hAnsi="HelveticaNeueLT Std" w:cs="Arial"/>
          <w:sz w:val="22"/>
          <w:szCs w:val="22"/>
        </w:rPr>
        <w:t xml:space="preserve"> Documentación personal necesaria para dar de alta a un servidor público en el Tecnológico de Estudios Superiores de Coacalco.</w:t>
      </w:r>
    </w:p>
    <w:p w:rsidR="008736D0" w:rsidRPr="00FE0073" w:rsidRDefault="00CE72C7" w:rsidP="008736D0">
      <w:pPr>
        <w:tabs>
          <w:tab w:val="left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Reclutamiento de Personal:</w:t>
      </w:r>
      <w:r w:rsidRPr="00FE0073">
        <w:rPr>
          <w:rFonts w:ascii="HelveticaNeueLT Std" w:hAnsi="HelveticaNeueLT Std" w:cs="Arial"/>
          <w:sz w:val="22"/>
          <w:szCs w:val="22"/>
        </w:rPr>
        <w:t xml:space="preserve"> Conjunto de técnicas y procedimientos orientados a atraer aspirantes capaces de ocupar cargos dentro del Tecnológico de Estudios Superiores de Coacalco.</w:t>
      </w:r>
    </w:p>
    <w:p w:rsidR="00CE72C7" w:rsidRPr="00FE0073" w:rsidRDefault="00CE72C7" w:rsidP="008736D0">
      <w:pPr>
        <w:tabs>
          <w:tab w:val="left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Selección de Personal:</w:t>
      </w:r>
      <w:r w:rsidRPr="00FE0073">
        <w:rPr>
          <w:rFonts w:ascii="HelveticaNeueLT Std" w:hAnsi="HelveticaNeueLT Std" w:cs="Arial"/>
          <w:sz w:val="22"/>
          <w:szCs w:val="22"/>
        </w:rPr>
        <w:t xml:space="preserve"> Escoger entre </w:t>
      </w:r>
      <w:r w:rsidR="008C769D">
        <w:rPr>
          <w:rFonts w:ascii="HelveticaNeueLT Std" w:hAnsi="HelveticaNeueLT Std" w:cs="Arial"/>
          <w:sz w:val="22"/>
          <w:szCs w:val="22"/>
        </w:rPr>
        <w:t>personas</w:t>
      </w:r>
      <w:r w:rsidRPr="00FE0073">
        <w:rPr>
          <w:rFonts w:ascii="HelveticaNeueLT Std" w:hAnsi="HelveticaNeueLT Std" w:cs="Arial"/>
          <w:sz w:val="22"/>
          <w:szCs w:val="22"/>
        </w:rPr>
        <w:t xml:space="preserve"> participantes en el reclutamiento que tienen mayores probabilidades de adaptarse al cargo ofrecido y desempeñarlo adecuadamente.</w:t>
      </w:r>
    </w:p>
    <w:p w:rsidR="00526C04" w:rsidRPr="00FE0073" w:rsidRDefault="00526C04" w:rsidP="008736D0">
      <w:pPr>
        <w:tabs>
          <w:tab w:val="left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Perfil del puesto:</w:t>
      </w:r>
      <w:r w:rsidR="008C769D">
        <w:rPr>
          <w:rFonts w:ascii="HelveticaNeueLT Std" w:hAnsi="HelveticaNeueLT Std" w:cs="Arial"/>
          <w:sz w:val="22"/>
          <w:szCs w:val="22"/>
        </w:rPr>
        <w:t xml:space="preserve"> C</w:t>
      </w:r>
      <w:r w:rsidRPr="00FE0073">
        <w:rPr>
          <w:rFonts w:ascii="HelveticaNeueLT Std" w:hAnsi="HelveticaNeueLT Std" w:cs="Arial"/>
          <w:sz w:val="22"/>
          <w:szCs w:val="22"/>
        </w:rPr>
        <w:t>ompetencias y formación académica del aspirante para cubrir el puesto.</w:t>
      </w:r>
    </w:p>
    <w:p w:rsidR="00CE72C7" w:rsidRPr="00FE0073" w:rsidRDefault="00CE72C7" w:rsidP="00CE72C7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CE72C7" w:rsidRPr="00FE0073" w:rsidRDefault="00CE72C7" w:rsidP="00CE72C7">
      <w:pPr>
        <w:tabs>
          <w:tab w:val="left" w:pos="9498"/>
        </w:tabs>
        <w:ind w:left="-1276" w:right="-142" w:hanging="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Insumos.</w:t>
      </w:r>
    </w:p>
    <w:p w:rsidR="00CE72C7" w:rsidRPr="00FE0073" w:rsidRDefault="00CE72C7" w:rsidP="00CE72C7">
      <w:pPr>
        <w:tabs>
          <w:tab w:val="left" w:pos="9498"/>
        </w:tabs>
        <w:ind w:left="-1276" w:right="-142" w:hanging="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Documentación requerida para ingresar al TESCo como personal Docente o Administrativo FO-TESCo-78.</w:t>
      </w: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 xml:space="preserve">Estudio Socioeconómico para el personal del TESCo FO-TESCo-79. </w:t>
      </w:r>
    </w:p>
    <w:p w:rsidR="00CE72C7" w:rsidRPr="00FE0073" w:rsidRDefault="00CE72C7" w:rsidP="00CE72C7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</w:p>
    <w:p w:rsidR="00CE72C7" w:rsidRPr="00FE0073" w:rsidRDefault="00CE72C7" w:rsidP="00CE72C7">
      <w:pPr>
        <w:tabs>
          <w:tab w:val="left" w:pos="9498"/>
        </w:tabs>
        <w:ind w:left="-1276" w:right="-142" w:hanging="142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Resultados.</w:t>
      </w:r>
    </w:p>
    <w:p w:rsidR="00CE72C7" w:rsidRPr="00FE0073" w:rsidRDefault="00CE72C7" w:rsidP="00CE72C7">
      <w:pPr>
        <w:tabs>
          <w:tab w:val="left" w:pos="9498"/>
        </w:tabs>
        <w:ind w:left="-1276" w:right="-142" w:hanging="142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CE72C7" w:rsidRPr="00FE0073" w:rsidRDefault="00CE72C7" w:rsidP="00CE72C7">
      <w:pPr>
        <w:tabs>
          <w:tab w:val="left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 xml:space="preserve">Contratación del personal administrativo </w:t>
      </w:r>
      <w:r w:rsidR="00D72EA1">
        <w:rPr>
          <w:rFonts w:ascii="HelveticaNeueLT Std" w:hAnsi="HelveticaNeueLT Std" w:cs="Arial"/>
          <w:sz w:val="22"/>
          <w:szCs w:val="22"/>
        </w:rPr>
        <w:t xml:space="preserve">y académico </w:t>
      </w:r>
      <w:r w:rsidRPr="00FE0073">
        <w:rPr>
          <w:rFonts w:ascii="HelveticaNeueLT Std" w:hAnsi="HelveticaNeueLT Std" w:cs="Arial"/>
          <w:sz w:val="22"/>
          <w:szCs w:val="22"/>
        </w:rPr>
        <w:t xml:space="preserve">de nuevo ingreso. Mediante la medición en Formato de Seguimiento de Indicadores del Plan Rector de Calidad FO-TESCo-82. </w:t>
      </w:r>
    </w:p>
    <w:p w:rsidR="00CE72C7" w:rsidRPr="00FE0073" w:rsidRDefault="00CE72C7" w:rsidP="00CE72C7">
      <w:pPr>
        <w:tabs>
          <w:tab w:val="left" w:pos="142"/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</w:p>
    <w:p w:rsidR="00CE72C7" w:rsidRPr="00FE0073" w:rsidRDefault="002D45E5" w:rsidP="00CE72C7">
      <w:pPr>
        <w:tabs>
          <w:tab w:val="left" w:pos="142"/>
          <w:tab w:val="left" w:pos="9498"/>
        </w:tabs>
        <w:ind w:left="-1418" w:right="-1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Interacción con otros Subproceso</w:t>
      </w:r>
      <w:r w:rsidR="00CE72C7" w:rsidRPr="00FE0073">
        <w:rPr>
          <w:rFonts w:ascii="HelveticaNeueLT Std" w:hAnsi="HelveticaNeueLT Std" w:cs="Arial"/>
          <w:b/>
          <w:sz w:val="22"/>
          <w:szCs w:val="22"/>
        </w:rPr>
        <w:t>s.</w:t>
      </w:r>
    </w:p>
    <w:p w:rsidR="00380F96" w:rsidRPr="00FE0073" w:rsidRDefault="00526C04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Recluta</w:t>
      </w:r>
      <w:r w:rsidR="00370E98">
        <w:rPr>
          <w:rFonts w:ascii="HelveticaNeueLT Std" w:hAnsi="HelveticaNeueLT Std" w:cs="Arial"/>
          <w:sz w:val="22"/>
          <w:szCs w:val="22"/>
        </w:rPr>
        <w:t>miento y Selección de Personal Académico</w:t>
      </w:r>
      <w:r w:rsidRPr="00FE0073">
        <w:rPr>
          <w:rFonts w:ascii="HelveticaNeueLT Std" w:hAnsi="HelveticaNeueLT Std" w:cs="Arial"/>
          <w:sz w:val="22"/>
          <w:szCs w:val="22"/>
        </w:rPr>
        <w:t xml:space="preserve"> PO-AC-TESCo-10</w:t>
      </w:r>
    </w:p>
    <w:p w:rsidR="008632FD" w:rsidRPr="00FE0073" w:rsidRDefault="008632FD" w:rsidP="00CE72C7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sz w:val="22"/>
          <w:szCs w:val="22"/>
        </w:rPr>
      </w:pPr>
    </w:p>
    <w:p w:rsidR="00CE72C7" w:rsidRPr="00FE0073" w:rsidRDefault="00CE72C7" w:rsidP="00CE72C7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>Políticas.</w:t>
      </w: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La o el aspirante que no cubra el perfil del puesto vacante o con los documentos que le son solicitados, no será sujeto de contratación para ocupar un puesto dentro del Tecnológico de Estudios Superiores de Coacalco.</w:t>
      </w:r>
    </w:p>
    <w:p w:rsidR="00CE72C7" w:rsidRPr="00FE0073" w:rsidRDefault="00CE72C7" w:rsidP="00CE72C7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En el caso del personal</w:t>
      </w:r>
      <w:r w:rsidR="002E3880">
        <w:rPr>
          <w:rFonts w:ascii="HelveticaNeueLT Std" w:hAnsi="HelveticaNeueLT Std" w:cs="Arial"/>
          <w:sz w:val="22"/>
          <w:szCs w:val="22"/>
        </w:rPr>
        <w:t xml:space="preserve"> que será contratado,</w:t>
      </w:r>
      <w:r w:rsidRPr="00FE0073">
        <w:rPr>
          <w:rFonts w:ascii="HelveticaNeueLT Std" w:hAnsi="HelveticaNeueLT Std" w:cs="Arial"/>
          <w:sz w:val="22"/>
          <w:szCs w:val="22"/>
        </w:rPr>
        <w:t xml:space="preserve"> </w:t>
      </w:r>
      <w:r w:rsidR="00586349" w:rsidRPr="00FE0073">
        <w:rPr>
          <w:rFonts w:ascii="HelveticaNeueLT Std" w:hAnsi="HelveticaNeueLT Std" w:cs="Arial"/>
          <w:sz w:val="22"/>
          <w:szCs w:val="22"/>
        </w:rPr>
        <w:t>serán</w:t>
      </w:r>
      <w:r w:rsidRPr="00FE0073">
        <w:rPr>
          <w:rFonts w:ascii="HelveticaNeueLT Std" w:hAnsi="HelveticaNeueLT Std" w:cs="Arial"/>
          <w:sz w:val="22"/>
          <w:szCs w:val="22"/>
        </w:rPr>
        <w:t xml:space="preserve"> aplicadas las siguientes evaluaciones:</w:t>
      </w:r>
    </w:p>
    <w:p w:rsidR="00CE72C7" w:rsidRPr="00FE0073" w:rsidRDefault="00CE72C7" w:rsidP="00CE72C7">
      <w:pPr>
        <w:tabs>
          <w:tab w:val="left" w:pos="-567"/>
          <w:tab w:val="left" w:pos="567"/>
        </w:tabs>
        <w:ind w:left="-851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Examen psicométrico</w:t>
      </w:r>
    </w:p>
    <w:p w:rsidR="00CE72C7" w:rsidRPr="00FE0073" w:rsidRDefault="00CE72C7" w:rsidP="00CE72C7">
      <w:pPr>
        <w:tabs>
          <w:tab w:val="left" w:pos="-567"/>
          <w:tab w:val="left" w:pos="567"/>
        </w:tabs>
        <w:ind w:left="-851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 xml:space="preserve">Formato de Estudio </w:t>
      </w:r>
      <w:r w:rsidR="00CC716F" w:rsidRPr="00FE0073">
        <w:rPr>
          <w:rFonts w:ascii="HelveticaNeueLT Std" w:hAnsi="HelveticaNeueLT Std" w:cs="Arial"/>
          <w:sz w:val="22"/>
          <w:szCs w:val="22"/>
        </w:rPr>
        <w:t xml:space="preserve">Socioeconómico </w:t>
      </w:r>
      <w:r w:rsidR="00CC716F">
        <w:rPr>
          <w:rFonts w:ascii="HelveticaNeueLT Std" w:hAnsi="HelveticaNeueLT Std" w:cs="Arial"/>
          <w:sz w:val="22"/>
          <w:szCs w:val="22"/>
        </w:rPr>
        <w:t xml:space="preserve">para el personal del TESCo </w:t>
      </w:r>
      <w:r w:rsidRPr="00FE0073">
        <w:rPr>
          <w:rFonts w:ascii="HelveticaNeueLT Std" w:hAnsi="HelveticaNeueLT Std" w:cs="Arial"/>
          <w:sz w:val="22"/>
          <w:szCs w:val="22"/>
        </w:rPr>
        <w:t>(FO-TESCo-79)</w:t>
      </w:r>
    </w:p>
    <w:p w:rsidR="00D705E3" w:rsidRPr="00FE0073" w:rsidRDefault="00D705E3" w:rsidP="00CE72C7">
      <w:pPr>
        <w:tabs>
          <w:tab w:val="left" w:pos="-567"/>
          <w:tab w:val="left" w:pos="567"/>
        </w:tabs>
        <w:ind w:left="-851" w:right="-1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>En el caso de per</w:t>
      </w:r>
      <w:r w:rsidR="002E3880">
        <w:rPr>
          <w:rFonts w:ascii="HelveticaNeueLT Std" w:hAnsi="HelveticaNeueLT Std" w:cs="Arial"/>
          <w:sz w:val="22"/>
          <w:szCs w:val="22"/>
        </w:rPr>
        <w:t>sonal administrativo se aplicará</w:t>
      </w:r>
      <w:r w:rsidRPr="00FE0073">
        <w:rPr>
          <w:rFonts w:ascii="HelveticaNeueLT Std" w:hAnsi="HelveticaNeueLT Std" w:cs="Arial"/>
          <w:sz w:val="22"/>
          <w:szCs w:val="22"/>
        </w:rPr>
        <w:t xml:space="preserve"> la evaluación de habilidades informáticas.</w:t>
      </w:r>
    </w:p>
    <w:p w:rsidR="008736D0" w:rsidRDefault="00CE72C7" w:rsidP="00336EB0">
      <w:pPr>
        <w:numPr>
          <w:ilvl w:val="0"/>
          <w:numId w:val="20"/>
        </w:numPr>
        <w:tabs>
          <w:tab w:val="left" w:pos="-993"/>
        </w:tabs>
        <w:ind w:left="-993" w:right="-142" w:hanging="283"/>
        <w:jc w:val="both"/>
        <w:rPr>
          <w:rFonts w:ascii="HelveticaNeueLT Std" w:hAnsi="HelveticaNeueLT Std" w:cs="Arial"/>
          <w:sz w:val="22"/>
          <w:szCs w:val="22"/>
        </w:rPr>
      </w:pPr>
      <w:r w:rsidRPr="00FE0073">
        <w:rPr>
          <w:rFonts w:ascii="HelveticaNeueLT Std" w:hAnsi="HelveticaNeueLT Std" w:cs="Arial"/>
          <w:sz w:val="22"/>
          <w:szCs w:val="22"/>
        </w:rPr>
        <w:t xml:space="preserve">Habiendo reunido los elementos suficientes para su selección, se le hace entrega de relación de Documentación requerida para ingresar </w:t>
      </w:r>
      <w:r w:rsidR="00EF267D">
        <w:rPr>
          <w:rFonts w:ascii="HelveticaNeueLT Std" w:hAnsi="HelveticaNeueLT Std" w:cs="Arial"/>
          <w:sz w:val="22"/>
          <w:szCs w:val="22"/>
        </w:rPr>
        <w:t xml:space="preserve">al TESCo como Personal Docente </w:t>
      </w:r>
      <w:r w:rsidR="0070115A" w:rsidRPr="00FE0073">
        <w:rPr>
          <w:rFonts w:ascii="HelveticaNeueLT Std" w:hAnsi="HelveticaNeueLT Std" w:cs="Arial"/>
          <w:sz w:val="22"/>
          <w:szCs w:val="22"/>
        </w:rPr>
        <w:t>o</w:t>
      </w:r>
      <w:r w:rsidRPr="00FE0073">
        <w:rPr>
          <w:rFonts w:ascii="HelveticaNeueLT Std" w:hAnsi="HelveticaNeueLT Std" w:cs="Arial"/>
          <w:sz w:val="22"/>
          <w:szCs w:val="22"/>
        </w:rPr>
        <w:t xml:space="preserve"> Administrativo (FO-TESCo-78).</w:t>
      </w:r>
    </w:p>
    <w:p w:rsidR="00921E1E" w:rsidRDefault="00921E1E" w:rsidP="00921E1E">
      <w:pPr>
        <w:tabs>
          <w:tab w:val="left" w:pos="-993"/>
        </w:tabs>
        <w:ind w:left="-993" w:right="-142"/>
        <w:jc w:val="both"/>
        <w:rPr>
          <w:rFonts w:ascii="HelveticaNeueLT Std" w:hAnsi="HelveticaNeueLT Std" w:cs="Arial"/>
          <w:sz w:val="22"/>
          <w:szCs w:val="22"/>
        </w:rPr>
      </w:pPr>
    </w:p>
    <w:p w:rsidR="00F46896" w:rsidRDefault="00F46896" w:rsidP="00CE72C7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b/>
          <w:sz w:val="22"/>
          <w:szCs w:val="22"/>
        </w:rPr>
      </w:pPr>
    </w:p>
    <w:p w:rsidR="002D5933" w:rsidRDefault="00CE72C7" w:rsidP="00CE72C7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 xml:space="preserve">Desarrollo.  </w:t>
      </w:r>
    </w:p>
    <w:p w:rsidR="00CE72C7" w:rsidRDefault="00CE72C7" w:rsidP="00CE72C7">
      <w:pPr>
        <w:tabs>
          <w:tab w:val="left" w:pos="9498"/>
        </w:tabs>
        <w:ind w:left="-1418" w:right="-1"/>
        <w:jc w:val="both"/>
        <w:rPr>
          <w:rFonts w:ascii="HelveticaNeueLT Std" w:hAnsi="HelveticaNeueLT Std" w:cs="Arial"/>
          <w:b/>
          <w:sz w:val="22"/>
          <w:szCs w:val="22"/>
        </w:rPr>
      </w:pPr>
      <w:r w:rsidRPr="00FE0073">
        <w:rPr>
          <w:rFonts w:ascii="HelveticaNeueLT Std" w:hAnsi="HelveticaNeueLT Std" w:cs="Arial"/>
          <w:b/>
          <w:sz w:val="22"/>
          <w:szCs w:val="22"/>
        </w:rPr>
        <w:t xml:space="preserve"> </w:t>
      </w:r>
    </w:p>
    <w:tbl>
      <w:tblPr>
        <w:tblW w:w="1064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704"/>
        <w:gridCol w:w="7409"/>
      </w:tblGrid>
      <w:tr w:rsidR="00CE72C7" w:rsidRPr="00853293" w:rsidTr="00EF267D">
        <w:trPr>
          <w:trHeight w:val="492"/>
        </w:trPr>
        <w:tc>
          <w:tcPr>
            <w:tcW w:w="535" w:type="dxa"/>
            <w:shd w:val="clear" w:color="auto" w:fill="D9D9D9"/>
            <w:vAlign w:val="center"/>
          </w:tcPr>
          <w:p w:rsidR="00CE72C7" w:rsidRPr="00853293" w:rsidRDefault="00CE72C7" w:rsidP="00C51AED">
            <w:pPr>
              <w:ind w:right="-103"/>
              <w:jc w:val="center"/>
              <w:rPr>
                <w:rFonts w:ascii="HelveticaNeueLT Std" w:hAnsi="HelveticaNeueLT Std" w:cs="Arial"/>
                <w:b/>
              </w:rPr>
            </w:pPr>
            <w:r w:rsidRPr="00F64243">
              <w:rPr>
                <w:rFonts w:ascii="HelveticaNeueLT Std" w:hAnsi="HelveticaNeueLT Std" w:cs="Arial"/>
                <w:b/>
              </w:rPr>
              <w:t xml:space="preserve"> </w:t>
            </w:r>
            <w:r w:rsidRPr="00853293">
              <w:rPr>
                <w:rFonts w:ascii="HelveticaNeueLT Std" w:hAnsi="HelveticaNeueLT Std" w:cs="Arial"/>
                <w:b/>
              </w:rPr>
              <w:t>No.</w:t>
            </w:r>
          </w:p>
        </w:tc>
        <w:tc>
          <w:tcPr>
            <w:tcW w:w="2704" w:type="dxa"/>
            <w:shd w:val="clear" w:color="auto" w:fill="D9D9D9"/>
            <w:vAlign w:val="center"/>
          </w:tcPr>
          <w:p w:rsidR="00CE72C7" w:rsidRPr="00853293" w:rsidRDefault="002E3880" w:rsidP="00C51AED">
            <w:pPr>
              <w:ind w:right="170"/>
              <w:jc w:val="center"/>
              <w:rPr>
                <w:rFonts w:ascii="HelveticaNeueLT Std" w:hAnsi="HelveticaNeueLT Std" w:cs="Arial"/>
                <w:b/>
              </w:rPr>
            </w:pPr>
            <w:r w:rsidRPr="00853293">
              <w:rPr>
                <w:rFonts w:ascii="HelveticaNeueLT Std" w:hAnsi="HelveticaNeueLT Std" w:cs="Arial"/>
                <w:b/>
              </w:rPr>
              <w:t>RESPONSABLE</w:t>
            </w:r>
          </w:p>
        </w:tc>
        <w:tc>
          <w:tcPr>
            <w:tcW w:w="7409" w:type="dxa"/>
            <w:shd w:val="clear" w:color="auto" w:fill="D9D9D9"/>
            <w:vAlign w:val="center"/>
          </w:tcPr>
          <w:p w:rsidR="00CE72C7" w:rsidRPr="00853293" w:rsidRDefault="00CE72C7" w:rsidP="00C51AED">
            <w:pPr>
              <w:ind w:right="170"/>
              <w:jc w:val="center"/>
              <w:rPr>
                <w:rFonts w:ascii="HelveticaNeueLT Std" w:hAnsi="HelveticaNeueLT Std" w:cs="Arial"/>
                <w:b/>
              </w:rPr>
            </w:pPr>
            <w:r w:rsidRPr="00853293">
              <w:rPr>
                <w:rFonts w:ascii="HelveticaNeueLT Std" w:hAnsi="HelveticaNeueLT Std" w:cs="Arial"/>
                <w:b/>
              </w:rPr>
              <w:t>DESCRIPCIÓN DE LA ACTIVIDAD</w:t>
            </w:r>
          </w:p>
        </w:tc>
      </w:tr>
      <w:tr w:rsidR="00CE72C7" w:rsidRPr="00853293" w:rsidTr="00EF267D">
        <w:tc>
          <w:tcPr>
            <w:tcW w:w="535" w:type="dxa"/>
            <w:vAlign w:val="center"/>
          </w:tcPr>
          <w:p w:rsidR="00CE72C7" w:rsidRPr="00853293" w:rsidRDefault="00CE72C7" w:rsidP="00C51AED">
            <w:pPr>
              <w:tabs>
                <w:tab w:val="left" w:pos="9498"/>
              </w:tabs>
              <w:spacing w:after="100"/>
              <w:ind w:right="-103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1.</w:t>
            </w:r>
          </w:p>
        </w:tc>
        <w:tc>
          <w:tcPr>
            <w:tcW w:w="2704" w:type="dxa"/>
            <w:vAlign w:val="center"/>
          </w:tcPr>
          <w:p w:rsidR="00CE72C7" w:rsidRPr="00853293" w:rsidRDefault="008736D0" w:rsidP="002D45E5">
            <w:pPr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Área solicitante</w:t>
            </w:r>
          </w:p>
        </w:tc>
        <w:tc>
          <w:tcPr>
            <w:tcW w:w="7409" w:type="dxa"/>
          </w:tcPr>
          <w:p w:rsidR="00CE72C7" w:rsidRPr="00853293" w:rsidRDefault="00646593" w:rsidP="00C51AED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Las áreas solicitan personal para la vacante disponible. </w:t>
            </w:r>
          </w:p>
        </w:tc>
      </w:tr>
      <w:tr w:rsidR="00CE72C7" w:rsidRPr="00853293" w:rsidTr="00EF267D">
        <w:tc>
          <w:tcPr>
            <w:tcW w:w="535" w:type="dxa"/>
            <w:vAlign w:val="center"/>
          </w:tcPr>
          <w:p w:rsidR="00CE72C7" w:rsidRPr="00853293" w:rsidRDefault="00CE72C7" w:rsidP="00C51AED">
            <w:pPr>
              <w:tabs>
                <w:tab w:val="left" w:pos="9498"/>
              </w:tabs>
              <w:spacing w:after="100"/>
              <w:ind w:right="-103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2.</w:t>
            </w:r>
          </w:p>
        </w:tc>
        <w:tc>
          <w:tcPr>
            <w:tcW w:w="2704" w:type="dxa"/>
            <w:vAlign w:val="center"/>
          </w:tcPr>
          <w:p w:rsidR="00CE72C7" w:rsidRPr="00853293" w:rsidRDefault="00CE72C7" w:rsidP="002D45E5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CE72C7" w:rsidRPr="00853293" w:rsidRDefault="00646593" w:rsidP="00C51AED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Recibe solicitud del área que requiere personal.</w:t>
            </w:r>
          </w:p>
        </w:tc>
      </w:tr>
      <w:tr w:rsidR="00646593" w:rsidRPr="00853293" w:rsidTr="00EF267D">
        <w:tc>
          <w:tcPr>
            <w:tcW w:w="535" w:type="dxa"/>
            <w:vAlign w:val="center"/>
          </w:tcPr>
          <w:p w:rsidR="00646593" w:rsidRPr="00853293" w:rsidRDefault="00803230" w:rsidP="00C51AED">
            <w:pPr>
              <w:tabs>
                <w:tab w:val="left" w:pos="9498"/>
              </w:tabs>
              <w:spacing w:after="100"/>
              <w:ind w:right="-103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3</w:t>
            </w:r>
          </w:p>
        </w:tc>
        <w:tc>
          <w:tcPr>
            <w:tcW w:w="2704" w:type="dxa"/>
            <w:vAlign w:val="center"/>
          </w:tcPr>
          <w:p w:rsidR="00646593" w:rsidRPr="00853293" w:rsidRDefault="00803230" w:rsidP="002D45E5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646593" w:rsidRPr="00853293" w:rsidRDefault="00803230" w:rsidP="002D503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Revisa </w:t>
            </w:r>
            <w:r w:rsidR="002E3880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si en 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la </w:t>
            </w:r>
            <w:r w:rsidR="008736D0" w:rsidRPr="00853293">
              <w:rPr>
                <w:rFonts w:ascii="HelveticaNeueLT Std" w:hAnsi="HelveticaNeueLT Std" w:cs="Arial"/>
                <w:sz w:val="22"/>
                <w:szCs w:val="22"/>
              </w:rPr>
              <w:t>cartera de curr</w:t>
            </w:r>
            <w:r w:rsidR="00AF4A94" w:rsidRPr="00853293">
              <w:rPr>
                <w:rFonts w:ascii="HelveticaNeueLT Std" w:hAnsi="HelveticaNeueLT Std" w:cs="Arial"/>
                <w:sz w:val="22"/>
                <w:szCs w:val="22"/>
              </w:rPr>
              <w:t>í</w:t>
            </w:r>
            <w:r w:rsidR="008736D0" w:rsidRPr="00853293">
              <w:rPr>
                <w:rFonts w:ascii="HelveticaNeueLT Std" w:hAnsi="HelveticaNeueLT Std" w:cs="Arial"/>
                <w:sz w:val="22"/>
                <w:szCs w:val="22"/>
              </w:rPr>
              <w:t>culum</w:t>
            </w:r>
            <w:r w:rsidR="00870379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, </w:t>
            </w:r>
            <w:r w:rsidR="004C30FB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hay </w:t>
            </w:r>
            <w:r w:rsidR="002D503B" w:rsidRPr="00853293">
              <w:rPr>
                <w:rFonts w:ascii="HelveticaNeueLT Std" w:hAnsi="HelveticaNeueLT Std"/>
                <w:sz w:val="22"/>
                <w:szCs w:val="22"/>
              </w:rPr>
              <w:t xml:space="preserve">personas </w:t>
            </w:r>
            <w:r w:rsidR="00316335" w:rsidRPr="00853293">
              <w:rPr>
                <w:rFonts w:ascii="HelveticaNeueLT Std" w:hAnsi="HelveticaNeueLT Std"/>
                <w:sz w:val="22"/>
                <w:szCs w:val="22"/>
              </w:rPr>
              <w:t>candidatas</w:t>
            </w:r>
            <w:r w:rsidR="0052560F">
              <w:rPr>
                <w:rFonts w:ascii="HelveticaNeueLT Std" w:hAnsi="HelveticaNeueLT Std"/>
                <w:sz w:val="22"/>
                <w:szCs w:val="22"/>
              </w:rPr>
              <w:t xml:space="preserve">, en caso de no cubrir el perfil se buscan en otras fuentes de reclutamiento como bolsas de trabajo de municipios aledaños, </w:t>
            </w:r>
            <w:r w:rsidR="00316335" w:rsidRPr="00853293">
              <w:rPr>
                <w:rFonts w:ascii="HelveticaNeueLT Std" w:hAnsi="HelveticaNeueLT Std" w:cs="Arial"/>
                <w:sz w:val="22"/>
                <w:szCs w:val="22"/>
              </w:rPr>
              <w:t>y</w:t>
            </w:r>
            <w:r w:rsidR="0052560F">
              <w:rPr>
                <w:rFonts w:ascii="HelveticaNeueLT Std" w:hAnsi="HelveticaNeueLT Std" w:cs="Arial"/>
                <w:sz w:val="22"/>
                <w:szCs w:val="22"/>
              </w:rPr>
              <w:t xml:space="preserve"> así se</w:t>
            </w:r>
            <w:r w:rsidR="007A0A17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selecciona los posibles aspirantes de acuerdo </w:t>
            </w:r>
            <w:r w:rsidR="004C30FB" w:rsidRPr="00853293">
              <w:rPr>
                <w:rFonts w:ascii="HelveticaNeueLT Std" w:hAnsi="HelveticaNeueLT Std" w:cs="Arial"/>
                <w:sz w:val="22"/>
                <w:szCs w:val="22"/>
              </w:rPr>
              <w:t>con el perfil requerido</w:t>
            </w:r>
            <w:r w:rsidR="00D8733D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y envía al área </w:t>
            </w:r>
            <w:r w:rsidR="00D735D5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solicitante </w:t>
            </w:r>
            <w:r w:rsidR="002E53F1" w:rsidRPr="00853293">
              <w:rPr>
                <w:rFonts w:ascii="HelveticaNeueLT Std" w:hAnsi="HelveticaNeueLT Std" w:cs="Arial"/>
                <w:sz w:val="22"/>
                <w:szCs w:val="22"/>
              </w:rPr>
              <w:t>el posible</w:t>
            </w:r>
            <w:r w:rsidR="00D735D5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currí</w:t>
            </w:r>
            <w:r w:rsidR="002E53F1" w:rsidRPr="00853293">
              <w:rPr>
                <w:rFonts w:ascii="HelveticaNeueLT Std" w:hAnsi="HelveticaNeueLT Std" w:cs="Arial"/>
                <w:sz w:val="22"/>
                <w:szCs w:val="22"/>
              </w:rPr>
              <w:t>culum</w:t>
            </w:r>
            <w:r w:rsidR="004C30FB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. </w:t>
            </w:r>
          </w:p>
        </w:tc>
      </w:tr>
      <w:tr w:rsidR="00301B1C" w:rsidRPr="00853293" w:rsidTr="00EF267D">
        <w:tc>
          <w:tcPr>
            <w:tcW w:w="535" w:type="dxa"/>
            <w:vAlign w:val="center"/>
          </w:tcPr>
          <w:p w:rsidR="00301B1C" w:rsidRPr="00853293" w:rsidRDefault="00403508" w:rsidP="00C51AED">
            <w:pPr>
              <w:tabs>
                <w:tab w:val="left" w:pos="9498"/>
              </w:tabs>
              <w:spacing w:after="100"/>
              <w:ind w:right="-103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4</w:t>
            </w:r>
            <w:r w:rsidR="00EF6858" w:rsidRPr="00853293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</w:tc>
        <w:tc>
          <w:tcPr>
            <w:tcW w:w="2704" w:type="dxa"/>
            <w:vAlign w:val="center"/>
          </w:tcPr>
          <w:p w:rsidR="00301B1C" w:rsidRPr="00853293" w:rsidRDefault="008736D0" w:rsidP="002D45E5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Área solicitante</w:t>
            </w:r>
          </w:p>
        </w:tc>
        <w:tc>
          <w:tcPr>
            <w:tcW w:w="7409" w:type="dxa"/>
          </w:tcPr>
          <w:p w:rsidR="0000054F" w:rsidRPr="00853293" w:rsidRDefault="00586349" w:rsidP="002D503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Recibe la propuesta </w:t>
            </w:r>
            <w:r w:rsidR="00316335" w:rsidRPr="00853293">
              <w:rPr>
                <w:rFonts w:ascii="HelveticaNeueLT Std" w:hAnsi="HelveticaNeueLT Std" w:cs="Arial"/>
                <w:sz w:val="22"/>
                <w:szCs w:val="22"/>
              </w:rPr>
              <w:t>del currículum</w:t>
            </w:r>
            <w:r w:rsidR="008736D0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para el perfil requerido</w:t>
            </w:r>
            <w:r w:rsidR="00D8733D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r w:rsidR="002D503B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y sugiere a las </w:t>
            </w:r>
            <w:r w:rsidR="002D503B" w:rsidRPr="00853293">
              <w:rPr>
                <w:rFonts w:ascii="HelveticaNeueLT Std" w:hAnsi="HelveticaNeueLT Std"/>
                <w:sz w:val="22"/>
                <w:szCs w:val="22"/>
              </w:rPr>
              <w:t xml:space="preserve">personas candidatas y envía </w:t>
            </w:r>
            <w:r w:rsidR="00316335" w:rsidRPr="00853293">
              <w:rPr>
                <w:rFonts w:ascii="HelveticaNeueLT Std" w:hAnsi="HelveticaNeueLT Std"/>
                <w:sz w:val="22"/>
                <w:szCs w:val="22"/>
              </w:rPr>
              <w:t>los currículums</w:t>
            </w:r>
            <w:r w:rsidR="002D503B" w:rsidRPr="00853293">
              <w:rPr>
                <w:rFonts w:ascii="HelveticaNeueLT Std" w:hAnsi="HelveticaNeueLT Std"/>
                <w:sz w:val="22"/>
                <w:szCs w:val="22"/>
              </w:rPr>
              <w:t xml:space="preserve"> seleccionados al Departamento de Administración de Personal</w:t>
            </w:r>
            <w:r w:rsidR="008736D0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. </w:t>
            </w:r>
          </w:p>
        </w:tc>
      </w:tr>
      <w:tr w:rsidR="00EF6858" w:rsidRPr="00853293" w:rsidTr="00EF267D">
        <w:tc>
          <w:tcPr>
            <w:tcW w:w="535" w:type="dxa"/>
            <w:vAlign w:val="center"/>
          </w:tcPr>
          <w:p w:rsidR="00EF6858" w:rsidRPr="00853293" w:rsidRDefault="00403508" w:rsidP="00C51AED">
            <w:pPr>
              <w:tabs>
                <w:tab w:val="left" w:pos="9498"/>
              </w:tabs>
              <w:spacing w:after="100"/>
              <w:ind w:right="-103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5</w:t>
            </w:r>
            <w:r w:rsidR="00EF6858" w:rsidRPr="00853293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</w:tc>
        <w:tc>
          <w:tcPr>
            <w:tcW w:w="2704" w:type="dxa"/>
            <w:vAlign w:val="center"/>
          </w:tcPr>
          <w:p w:rsidR="00EF6858" w:rsidRPr="00853293" w:rsidRDefault="00EF6858" w:rsidP="002D45E5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EF6858" w:rsidRPr="00853293" w:rsidRDefault="00EF6858" w:rsidP="002D503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Selecciona </w:t>
            </w:r>
            <w:r w:rsidR="00D735D5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y llama </w:t>
            </w:r>
            <w:r w:rsidR="002D503B" w:rsidRPr="00853293">
              <w:rPr>
                <w:rFonts w:ascii="HelveticaNeueLT Std" w:hAnsi="HelveticaNeueLT Std" w:cs="Arial"/>
                <w:sz w:val="22"/>
                <w:szCs w:val="22"/>
              </w:rPr>
              <w:t>a la</w:t>
            </w:r>
            <w:r w:rsidR="00D735D5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posible</w:t>
            </w:r>
            <w:r w:rsidR="009E530E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r w:rsidR="002D503B" w:rsidRPr="00853293">
              <w:rPr>
                <w:rFonts w:ascii="HelveticaNeueLT Std" w:hAnsi="HelveticaNeueLT Std"/>
                <w:sz w:val="22"/>
                <w:szCs w:val="22"/>
              </w:rPr>
              <w:t>persona candidata</w:t>
            </w:r>
            <w:r w:rsidR="002D503B" w:rsidRPr="00853293">
              <w:t xml:space="preserve"> </w:t>
            </w:r>
            <w:r w:rsidR="00D735D5" w:rsidRPr="00853293">
              <w:rPr>
                <w:rFonts w:ascii="HelveticaNeueLT Std" w:hAnsi="HelveticaNeueLT Std" w:cs="Arial"/>
                <w:sz w:val="22"/>
                <w:szCs w:val="22"/>
              </w:rPr>
              <w:t>para entrevista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. </w:t>
            </w:r>
          </w:p>
        </w:tc>
      </w:tr>
      <w:tr w:rsidR="00403508" w:rsidRPr="00853293" w:rsidTr="00EF267D">
        <w:tc>
          <w:tcPr>
            <w:tcW w:w="535" w:type="dxa"/>
            <w:vAlign w:val="center"/>
          </w:tcPr>
          <w:p w:rsidR="00403508" w:rsidRPr="00853293" w:rsidRDefault="00A4310B" w:rsidP="00403508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6.</w:t>
            </w:r>
            <w:r w:rsidR="00403508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</w:tc>
        <w:tc>
          <w:tcPr>
            <w:tcW w:w="2704" w:type="dxa"/>
            <w:vAlign w:val="center"/>
          </w:tcPr>
          <w:p w:rsidR="00403508" w:rsidRPr="00853293" w:rsidRDefault="002D503B" w:rsidP="002D5933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/>
                <w:sz w:val="22"/>
                <w:szCs w:val="22"/>
              </w:rPr>
              <w:t>P</w:t>
            </w:r>
            <w:r w:rsidR="002D5933" w:rsidRPr="00853293">
              <w:rPr>
                <w:rFonts w:ascii="HelveticaNeueLT Std" w:hAnsi="HelveticaNeueLT Std"/>
                <w:sz w:val="22"/>
                <w:szCs w:val="22"/>
              </w:rPr>
              <w:t>ersona</w:t>
            </w:r>
            <w:r w:rsidRPr="00853293">
              <w:rPr>
                <w:rFonts w:ascii="HelveticaNeueLT Std" w:hAnsi="HelveticaNeueLT Std"/>
                <w:sz w:val="22"/>
                <w:szCs w:val="22"/>
              </w:rPr>
              <w:t xml:space="preserve"> Candidata</w:t>
            </w:r>
            <w:r w:rsidRPr="00853293">
              <w:t xml:space="preserve"> 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</w:tc>
        <w:tc>
          <w:tcPr>
            <w:tcW w:w="7409" w:type="dxa"/>
          </w:tcPr>
          <w:p w:rsidR="00403508" w:rsidRPr="00853293" w:rsidRDefault="002D503B" w:rsidP="002D503B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Recibe llamada y a</w:t>
            </w:r>
            <w:r w:rsidR="00403508" w:rsidRPr="00853293">
              <w:rPr>
                <w:rFonts w:ascii="HelveticaNeueLT Std" w:hAnsi="HelveticaNeueLT Std" w:cs="Arial"/>
                <w:sz w:val="22"/>
                <w:szCs w:val="22"/>
              </w:rPr>
              <w:t>cude a la entrevista.</w:t>
            </w:r>
          </w:p>
        </w:tc>
      </w:tr>
      <w:tr w:rsidR="002E53F1" w:rsidRPr="00853293" w:rsidTr="00EF267D">
        <w:tc>
          <w:tcPr>
            <w:tcW w:w="535" w:type="dxa"/>
            <w:vAlign w:val="center"/>
          </w:tcPr>
          <w:p w:rsidR="002E53F1" w:rsidRPr="00853293" w:rsidRDefault="00432DD8" w:rsidP="00432DD8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7.</w:t>
            </w:r>
          </w:p>
        </w:tc>
        <w:tc>
          <w:tcPr>
            <w:tcW w:w="2704" w:type="dxa"/>
            <w:vAlign w:val="center"/>
          </w:tcPr>
          <w:p w:rsidR="002E53F1" w:rsidRPr="00853293" w:rsidRDefault="002E53F1" w:rsidP="002D45E5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1A04F4" w:rsidRPr="00853293" w:rsidRDefault="001A04F4" w:rsidP="001A04F4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Recibe a la persona candidata y lo canaliza al área solicitante. </w:t>
            </w:r>
          </w:p>
          <w:p w:rsidR="002E53F1" w:rsidRPr="00853293" w:rsidRDefault="002E53F1" w:rsidP="00D735D5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2D5933" w:rsidRPr="00853293" w:rsidTr="00EF267D">
        <w:tc>
          <w:tcPr>
            <w:tcW w:w="535" w:type="dxa"/>
            <w:vAlign w:val="center"/>
          </w:tcPr>
          <w:p w:rsidR="002D5933" w:rsidRPr="00853293" w:rsidRDefault="002D5933" w:rsidP="00F37E2D">
            <w:pPr>
              <w:tabs>
                <w:tab w:val="left" w:pos="9498"/>
              </w:tabs>
              <w:spacing w:after="100"/>
              <w:ind w:right="-103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lastRenderedPageBreak/>
              <w:t>8.</w:t>
            </w:r>
          </w:p>
        </w:tc>
        <w:tc>
          <w:tcPr>
            <w:tcW w:w="2704" w:type="dxa"/>
            <w:vAlign w:val="center"/>
          </w:tcPr>
          <w:p w:rsidR="002D5933" w:rsidRPr="00853293" w:rsidRDefault="002D5933" w:rsidP="00F37E2D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Área solicitante</w:t>
            </w:r>
          </w:p>
        </w:tc>
        <w:tc>
          <w:tcPr>
            <w:tcW w:w="7409" w:type="dxa"/>
          </w:tcPr>
          <w:p w:rsidR="002D5933" w:rsidRPr="00853293" w:rsidRDefault="002D5933" w:rsidP="001A04F4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Entrevista y selecciona a la persona candidata e informa al Departamento de Administración de Personal.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C77A91" w:rsidP="00C77A91">
            <w:pPr>
              <w:jc w:val="center"/>
            </w:pPr>
            <w:r>
              <w:rPr>
                <w:rFonts w:ascii="HelveticaNeueLT Std" w:hAnsi="HelveticaNeueLT Std" w:cs="Arial"/>
                <w:sz w:val="22"/>
                <w:szCs w:val="22"/>
              </w:rPr>
              <w:t xml:space="preserve"> 9</w:t>
            </w:r>
            <w:r w:rsidR="00936A80" w:rsidRPr="00853293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/>
                <w:sz w:val="22"/>
                <w:szCs w:val="22"/>
              </w:rPr>
              <w:t>Persona Candidata</w:t>
            </w:r>
            <w:r w:rsidRPr="00853293">
              <w:t xml:space="preserve"> 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</w:tc>
        <w:tc>
          <w:tcPr>
            <w:tcW w:w="7409" w:type="dxa"/>
            <w:shd w:val="clear" w:color="auto" w:fill="auto"/>
          </w:tcPr>
          <w:p w:rsidR="00936A80" w:rsidRPr="00853293" w:rsidRDefault="0021677C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R</w:t>
            </w:r>
            <w:r w:rsidR="00936A80" w:rsidRPr="00C77A91">
              <w:rPr>
                <w:rFonts w:ascii="HelveticaNeueLT Std" w:hAnsi="HelveticaNeueLT Std" w:cs="Arial"/>
                <w:sz w:val="22"/>
                <w:szCs w:val="22"/>
              </w:rPr>
              <w:t>ealizan las pruebas de habilidades informáticas en caso de ser para personal administrativo.</w:t>
            </w:r>
            <w:r w:rsidR="00936A80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 </w:t>
            </w:r>
          </w:p>
          <w:p w:rsidR="00936A80" w:rsidRPr="00853293" w:rsidRDefault="00936A8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C77A91" w:rsidRDefault="00C77A91" w:rsidP="00936A80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10</w:t>
            </w:r>
            <w:r w:rsidR="00507299" w:rsidRPr="00C77A91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</w:tc>
        <w:tc>
          <w:tcPr>
            <w:tcW w:w="2704" w:type="dxa"/>
            <w:vAlign w:val="center"/>
          </w:tcPr>
          <w:p w:rsidR="00936A80" w:rsidRPr="00C77A91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C77A91" w:rsidRDefault="00936A8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Una vez que la persona candidata aprobó los exámenes y fue seleccionada, se procede a realizar las pruebas psicométricas. </w:t>
            </w:r>
          </w:p>
          <w:p w:rsidR="007C4190" w:rsidRPr="00C77A91" w:rsidRDefault="007C419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C77A91" w:rsidRPr="00853293" w:rsidTr="00EF267D">
        <w:tc>
          <w:tcPr>
            <w:tcW w:w="535" w:type="dxa"/>
            <w:vAlign w:val="center"/>
          </w:tcPr>
          <w:p w:rsidR="00C77A91" w:rsidRPr="00DF4BCC" w:rsidRDefault="00C77A91" w:rsidP="00C77A91">
            <w:pPr>
              <w:jc w:val="center"/>
              <w:rPr>
                <w:rFonts w:ascii="HelveticaNeueLT Std" w:hAnsi="HelveticaNeueLT Std" w:cs="Arial"/>
                <w:sz w:val="22"/>
                <w:szCs w:val="22"/>
                <w:highlight w:val="yellow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11.</w:t>
            </w:r>
          </w:p>
        </w:tc>
        <w:tc>
          <w:tcPr>
            <w:tcW w:w="2704" w:type="dxa"/>
            <w:vAlign w:val="center"/>
          </w:tcPr>
          <w:p w:rsidR="00C77A91" w:rsidRPr="00853293" w:rsidRDefault="00C77A91" w:rsidP="00C77A91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Área solicitante</w:t>
            </w:r>
          </w:p>
        </w:tc>
        <w:tc>
          <w:tcPr>
            <w:tcW w:w="7409" w:type="dxa"/>
          </w:tcPr>
          <w:p w:rsidR="00C77A91" w:rsidRPr="00C77A91" w:rsidRDefault="00C77A91" w:rsidP="00C77A91">
            <w:pPr>
              <w:tabs>
                <w:tab w:val="left" w:pos="-993"/>
              </w:tabs>
              <w:ind w:right="-142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En caso de ser para personal académico, mediante el subproceso de Reclutamiento Selección del Personal Académico PO-AC-TESCo-10,  las jefaturas agendan con la persona responsable de aplicar los exámenes psicométrico 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C77A91" w:rsidRDefault="00507299" w:rsidP="00936A80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12.</w:t>
            </w:r>
          </w:p>
        </w:tc>
        <w:tc>
          <w:tcPr>
            <w:tcW w:w="2704" w:type="dxa"/>
            <w:vAlign w:val="center"/>
          </w:tcPr>
          <w:p w:rsidR="00936A80" w:rsidRPr="00C77A91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C77A91" w:rsidRDefault="00936A80" w:rsidP="00507299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La responsable de realizar el estudio psicológico recibe a la persona candidat</w:t>
            </w:r>
            <w:r w:rsidR="00507299" w:rsidRPr="00C77A91">
              <w:rPr>
                <w:rFonts w:ascii="HelveticaNeueLT Std" w:hAnsi="HelveticaNeueLT Std" w:cs="Arial"/>
                <w:sz w:val="22"/>
                <w:szCs w:val="22"/>
              </w:rPr>
              <w:t>a</w:t>
            </w: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, le son aplicadas las pruebas psicométricas y el formato de estudio socioeconómico para el personal del TESCo (FO-TESCo-79).  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C77A91" w:rsidRDefault="00507299" w:rsidP="00936A80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13</w:t>
            </w:r>
          </w:p>
        </w:tc>
        <w:tc>
          <w:tcPr>
            <w:tcW w:w="2704" w:type="dxa"/>
            <w:vAlign w:val="center"/>
          </w:tcPr>
          <w:p w:rsidR="00936A80" w:rsidRPr="00C77A91" w:rsidRDefault="00507299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Default="00AB2D99" w:rsidP="0021677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La persona responsable </w:t>
            </w:r>
            <w:r w:rsidR="0021677C" w:rsidRPr="00C77A91">
              <w:rPr>
                <w:rFonts w:ascii="HelveticaNeueLT Std" w:hAnsi="HelveticaNeueLT Std" w:cs="Arial"/>
                <w:sz w:val="22"/>
                <w:szCs w:val="22"/>
              </w:rPr>
              <w:t>(psicóloga)</w:t>
            </w:r>
            <w:r w:rsidRPr="00C77A91">
              <w:rPr>
                <w:rFonts w:ascii="HelveticaNeueLT Std" w:hAnsi="HelveticaNeueLT Std" w:cs="Arial"/>
                <w:sz w:val="22"/>
                <w:szCs w:val="22"/>
              </w:rPr>
              <w:t>de aplicar el examen psicológico y psicométric</w:t>
            </w:r>
            <w:r w:rsidR="00853293" w:rsidRPr="00C77A91">
              <w:rPr>
                <w:rFonts w:ascii="HelveticaNeueLT Std" w:hAnsi="HelveticaNeueLT Std" w:cs="Arial"/>
                <w:sz w:val="22"/>
                <w:szCs w:val="22"/>
              </w:rPr>
              <w:t>o</w:t>
            </w:r>
            <w:r w:rsidRPr="00C77A91">
              <w:rPr>
                <w:rFonts w:ascii="HelveticaNeueLT Std" w:hAnsi="HelveticaNeueLT Std" w:cs="Arial"/>
                <w:sz w:val="22"/>
                <w:szCs w:val="22"/>
              </w:rPr>
              <w:t>, proporciona lo</w:t>
            </w:r>
            <w:r w:rsidR="00507299"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s resultados al </w:t>
            </w:r>
            <w:r w:rsidR="0021677C" w:rsidRPr="00C77A91">
              <w:rPr>
                <w:rFonts w:ascii="HelveticaNeueLT Std" w:hAnsi="HelveticaNeueLT Std" w:cs="Arial"/>
                <w:sz w:val="22"/>
                <w:szCs w:val="22"/>
              </w:rPr>
              <w:t>área solicitante</w:t>
            </w:r>
            <w:r w:rsidR="00507299"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, </w:t>
            </w:r>
            <w:r w:rsidRPr="00C77A91">
              <w:rPr>
                <w:rFonts w:ascii="HelveticaNeueLT Std" w:hAnsi="HelveticaNeueLT Std" w:cs="Arial"/>
                <w:sz w:val="22"/>
                <w:szCs w:val="22"/>
              </w:rPr>
              <w:t>de manera económica</w:t>
            </w:r>
            <w:r w:rsidR="0021677C"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 (formato de entrega de examen) a la asistente de </w:t>
            </w:r>
            <w:r w:rsidR="00CA7410" w:rsidRPr="00C77A91">
              <w:rPr>
                <w:rFonts w:ascii="HelveticaNeueLT Std" w:hAnsi="HelveticaNeueLT Std" w:cs="Arial"/>
                <w:sz w:val="22"/>
                <w:szCs w:val="22"/>
              </w:rPr>
              <w:t>oficina y</w:t>
            </w:r>
            <w:r w:rsidR="0089683B"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r w:rsidRPr="00C77A91">
              <w:rPr>
                <w:rFonts w:ascii="HelveticaNeueLT Std" w:hAnsi="HelveticaNeueLT Std" w:cs="Arial"/>
                <w:sz w:val="22"/>
                <w:szCs w:val="22"/>
              </w:rPr>
              <w:t>mediante oficio al área académica.</w:t>
            </w:r>
          </w:p>
          <w:p w:rsidR="00C77A91" w:rsidRPr="00C77A91" w:rsidRDefault="00C77A91" w:rsidP="0021677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EF267D" w:rsidRPr="00853293" w:rsidTr="00EF267D">
        <w:tc>
          <w:tcPr>
            <w:tcW w:w="535" w:type="dxa"/>
            <w:vAlign w:val="center"/>
          </w:tcPr>
          <w:p w:rsidR="00EF267D" w:rsidRPr="00C77A91" w:rsidRDefault="00EF267D" w:rsidP="00936A80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14.</w:t>
            </w:r>
          </w:p>
        </w:tc>
        <w:tc>
          <w:tcPr>
            <w:tcW w:w="10113" w:type="dxa"/>
            <w:gridSpan w:val="2"/>
            <w:vAlign w:val="center"/>
          </w:tcPr>
          <w:p w:rsidR="00EF267D" w:rsidRPr="00C77A91" w:rsidRDefault="00EF267D" w:rsidP="00507299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>¿Aprueba las pruebas?</w:t>
            </w:r>
          </w:p>
          <w:p w:rsidR="00EF267D" w:rsidRPr="00C77A91" w:rsidRDefault="00EF267D" w:rsidP="00507299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Si- 15</w:t>
            </w:r>
          </w:p>
          <w:p w:rsidR="00EF267D" w:rsidRPr="00C77A91" w:rsidRDefault="00EF267D" w:rsidP="00507299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No- 3 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15.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Default="00936A80" w:rsidP="0021677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Se le hace mención de la documentación requerida, misma que deberá ser entregada en tiempo y forma, mediante el formato</w:t>
            </w:r>
            <w:r w:rsidR="00DA3605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Documentación requerida para ingresar al TESCo como Personal </w:t>
            </w:r>
            <w:r w:rsidR="0021677C">
              <w:rPr>
                <w:rFonts w:ascii="HelveticaNeueLT Std" w:hAnsi="HelveticaNeueLT Std" w:cs="Arial"/>
                <w:sz w:val="22"/>
                <w:szCs w:val="22"/>
              </w:rPr>
              <w:t>Académico</w:t>
            </w:r>
            <w:r w:rsidR="00DA3605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o Administrativo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(FO-TESCo-78).</w:t>
            </w:r>
          </w:p>
          <w:p w:rsidR="00C77A91" w:rsidRPr="00853293" w:rsidRDefault="00C77A91" w:rsidP="0021677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16.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853293" w:rsidRDefault="00936A80" w:rsidP="00EF267D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Si la documentación está completa, verifica en el Sistema de la Dirección General de Responsabilidades y Situación Patrimonial, en la página de la Contraloría del Estado de México, si no está inhabilitada o inhabilitado.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17.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Área solicitante</w:t>
            </w:r>
          </w:p>
        </w:tc>
        <w:tc>
          <w:tcPr>
            <w:tcW w:w="7409" w:type="dxa"/>
          </w:tcPr>
          <w:p w:rsidR="00936A80" w:rsidRPr="00853293" w:rsidRDefault="00936A8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Envía un oficio a la Dirección General y/o Dirección de Administración y Finanzas para su autorización de contratación, en caso de personal académico, deberá adjuntar la propuesta de horario a cubrir por la jefatura académica correspondiente. 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18.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EF267D" w:rsidRDefault="00316335" w:rsidP="00EF267D">
            <w:pPr>
              <w:autoSpaceDE w:val="0"/>
              <w:autoSpaceDN w:val="0"/>
              <w:adjustRightInd w:val="0"/>
              <w:spacing w:line="288" w:lineRule="auto"/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</w:pPr>
            <w:r w:rsidRPr="00853293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En caso de no contar con la documentación la persona candidata, debe elaborar una carta comprom</w:t>
            </w:r>
            <w:r w:rsidR="00C1781D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 xml:space="preserve">iso para cumplir con </w:t>
            </w:r>
            <w:r w:rsidRPr="00853293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e</w:t>
            </w:r>
            <w:r w:rsidR="00C1781D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l</w:t>
            </w:r>
            <w:r w:rsidRPr="00853293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 xml:space="preserve"> expediente </w:t>
            </w:r>
            <w:r w:rsidR="00EF267D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completo.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lastRenderedPageBreak/>
              <w:t>19.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853293" w:rsidRDefault="00936A80" w:rsidP="00936A80">
            <w:pPr>
              <w:autoSpaceDE w:val="0"/>
              <w:autoSpaceDN w:val="0"/>
              <w:adjustRightInd w:val="0"/>
              <w:spacing w:line="288" w:lineRule="auto"/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</w:pPr>
            <w:r w:rsidRPr="00853293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¿Cuenta con toda la documentación?</w:t>
            </w:r>
          </w:p>
          <w:p w:rsidR="00936A80" w:rsidRPr="00853293" w:rsidRDefault="00507299" w:rsidP="00936A80">
            <w:pPr>
              <w:autoSpaceDE w:val="0"/>
              <w:autoSpaceDN w:val="0"/>
              <w:adjustRightInd w:val="0"/>
              <w:spacing w:line="288" w:lineRule="auto"/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</w:pPr>
            <w:r w:rsidRPr="00853293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Si- 20</w:t>
            </w:r>
          </w:p>
          <w:p w:rsidR="00C77A91" w:rsidRPr="00853293" w:rsidRDefault="00936A80" w:rsidP="00507299">
            <w:pPr>
              <w:autoSpaceDE w:val="0"/>
              <w:autoSpaceDN w:val="0"/>
              <w:adjustRightInd w:val="0"/>
              <w:spacing w:line="288" w:lineRule="auto"/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</w:pPr>
            <w:r w:rsidRPr="00853293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No-1</w:t>
            </w:r>
            <w:r w:rsidR="00507299" w:rsidRPr="00853293">
              <w:rPr>
                <w:rFonts w:ascii="HelveticaNeueLT Std" w:eastAsia="Calibri" w:hAnsi="HelveticaNeueLT Std" w:cs="Arial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20.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853293" w:rsidRDefault="00316335" w:rsidP="00316335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Una vez que es aprobado la selección de la persona candidata se l</w:t>
            </w:r>
            <w:r w:rsidR="00936A80"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leva a cabo la plática de inducción al personal contratado y firma que se recibió dicha plática. </w:t>
            </w: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21.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C77A91" w:rsidRPr="00853293" w:rsidRDefault="00936A8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Obtiene expediente integrado, del personal administrativo y en el caso de ser </w:t>
            </w:r>
            <w:r w:rsidR="00C77A91">
              <w:rPr>
                <w:rFonts w:ascii="HelveticaNeueLT Std" w:hAnsi="HelveticaNeueLT Std" w:cs="Arial"/>
                <w:sz w:val="22"/>
                <w:szCs w:val="22"/>
              </w:rPr>
              <w:t xml:space="preserve">personal académico 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>incluye oficio de contratación elaborado por la Jefatura de División</w:t>
            </w:r>
            <w:r w:rsidR="00C77A91">
              <w:rPr>
                <w:rFonts w:ascii="HelveticaNeueLT Std" w:hAnsi="HelveticaNeueLT Std" w:cs="Arial"/>
                <w:sz w:val="22"/>
                <w:szCs w:val="22"/>
              </w:rPr>
              <w:t>, mediante el subproceso Reclutamiento</w:t>
            </w:r>
            <w:r w:rsidR="00EF267D">
              <w:rPr>
                <w:rFonts w:ascii="HelveticaNeueLT Std" w:hAnsi="HelveticaNeueLT Std" w:cs="Arial"/>
                <w:sz w:val="22"/>
                <w:szCs w:val="22"/>
              </w:rPr>
              <w:t xml:space="preserve"> y</w:t>
            </w:r>
            <w:r w:rsidR="00C77A91">
              <w:rPr>
                <w:rFonts w:ascii="HelveticaNeueLT Std" w:hAnsi="HelveticaNeueLT Std" w:cs="Arial"/>
                <w:sz w:val="22"/>
                <w:szCs w:val="22"/>
              </w:rPr>
              <w:t xml:space="preserve"> Selección del Personal Académico PO-AC-TESCo-10,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con visto bueno de la Dirección Académica y autorizado por la Dirección General y/</w:t>
            </w:r>
            <w:r w:rsidR="00316335" w:rsidRPr="00853293">
              <w:rPr>
                <w:rFonts w:ascii="HelveticaNeueLT Std" w:hAnsi="HelveticaNeueLT Std" w:cs="Arial"/>
                <w:sz w:val="22"/>
                <w:szCs w:val="22"/>
              </w:rPr>
              <w:t>o Dirección</w:t>
            </w:r>
            <w:r w:rsidR="0021677C">
              <w:rPr>
                <w:rFonts w:ascii="HelveticaNeueLT Std" w:hAnsi="HelveticaNeueLT Std" w:cs="Arial"/>
                <w:sz w:val="22"/>
                <w:szCs w:val="22"/>
              </w:rPr>
              <w:t xml:space="preserve"> de Administración y Finanzas. </w:t>
            </w:r>
          </w:p>
        </w:tc>
      </w:tr>
      <w:tr w:rsidR="00936A80" w:rsidRPr="00853293" w:rsidTr="00EF267D">
        <w:tc>
          <w:tcPr>
            <w:tcW w:w="535" w:type="dxa"/>
            <w:tcBorders>
              <w:bottom w:val="nil"/>
            </w:tcBorders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22.</w:t>
            </w:r>
          </w:p>
        </w:tc>
        <w:tc>
          <w:tcPr>
            <w:tcW w:w="2704" w:type="dxa"/>
            <w:tcBorders>
              <w:bottom w:val="nil"/>
            </w:tcBorders>
            <w:vAlign w:val="center"/>
          </w:tcPr>
          <w:p w:rsidR="00936A80" w:rsidRPr="00853293" w:rsidRDefault="00936A80" w:rsidP="00EF267D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EF267D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  <w:tcBorders>
              <w:bottom w:val="nil"/>
            </w:tcBorders>
          </w:tcPr>
          <w:p w:rsidR="00C77A91" w:rsidRPr="00853293" w:rsidRDefault="00936A8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Proporciona contrato individual al personal a la persona </w:t>
            </w:r>
            <w:r w:rsidR="00507299" w:rsidRPr="00853293">
              <w:rPr>
                <w:rFonts w:ascii="HelveticaNeueLT Std" w:hAnsi="HelveticaNeueLT Std" w:cs="Arial"/>
                <w:sz w:val="22"/>
                <w:szCs w:val="22"/>
              </w:rPr>
              <w:t>contratada</w:t>
            </w:r>
            <w:r w:rsidR="00EF267D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</w:tc>
      </w:tr>
      <w:tr w:rsidR="00EF267D" w:rsidRPr="00853293" w:rsidTr="00EF267D">
        <w:tc>
          <w:tcPr>
            <w:tcW w:w="535" w:type="dxa"/>
            <w:tcBorders>
              <w:top w:val="nil"/>
              <w:left w:val="single" w:sz="4" w:space="0" w:color="auto"/>
            </w:tcBorders>
            <w:vAlign w:val="center"/>
          </w:tcPr>
          <w:p w:rsidR="00EF267D" w:rsidRPr="00853293" w:rsidRDefault="00EF267D" w:rsidP="00936A80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nil"/>
            </w:tcBorders>
            <w:vAlign w:val="center"/>
          </w:tcPr>
          <w:p w:rsidR="00EF267D" w:rsidRPr="00EF267D" w:rsidRDefault="00EF267D" w:rsidP="00EF267D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7409" w:type="dxa"/>
            <w:tcBorders>
              <w:top w:val="nil"/>
            </w:tcBorders>
          </w:tcPr>
          <w:p w:rsidR="00EF267D" w:rsidRPr="00853293" w:rsidRDefault="00EF267D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23.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Default="00936A8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Se envía contrato al Departamento de Tesorería y Administración de Personal para firma como testigos y finalmente a la Unidad Jurídica para que firme como Represéntate Legal; en caso de personal </w:t>
            </w:r>
            <w:r w:rsidR="00C77A91">
              <w:rPr>
                <w:rFonts w:ascii="HelveticaNeueLT Std" w:hAnsi="HelveticaNeueLT Std" w:cs="Arial"/>
                <w:sz w:val="22"/>
                <w:szCs w:val="22"/>
              </w:rPr>
              <w:t xml:space="preserve">académico 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>el testigo es la Jefatura de División</w:t>
            </w:r>
            <w:r w:rsidR="00C77A91">
              <w:rPr>
                <w:rFonts w:ascii="HelveticaNeueLT Std" w:hAnsi="HelveticaNeueLT Std" w:cs="Arial"/>
                <w:sz w:val="22"/>
                <w:szCs w:val="22"/>
              </w:rPr>
              <w:t>, en el subproceso de Reclutamiento</w:t>
            </w:r>
            <w:r w:rsidR="00EF267D">
              <w:rPr>
                <w:rFonts w:ascii="HelveticaNeueLT Std" w:hAnsi="HelveticaNeueLT Std" w:cs="Arial"/>
                <w:sz w:val="22"/>
                <w:szCs w:val="22"/>
              </w:rPr>
              <w:t xml:space="preserve"> y Selección</w:t>
            </w:r>
            <w:r w:rsidR="00C77A91">
              <w:rPr>
                <w:rFonts w:ascii="HelveticaNeueLT Std" w:hAnsi="HelveticaNeueLT Std" w:cs="Arial"/>
                <w:sz w:val="22"/>
                <w:szCs w:val="22"/>
              </w:rPr>
              <w:t xml:space="preserve"> del Personal Académico PO-AC-TESCo-10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>.</w:t>
            </w:r>
          </w:p>
          <w:p w:rsidR="00C77A91" w:rsidRPr="00853293" w:rsidRDefault="00C77A91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</w:tr>
      <w:tr w:rsidR="00936A80" w:rsidRPr="0085329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24.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C77A91" w:rsidRDefault="00936A80" w:rsidP="00FD4D5A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De ser personal </w:t>
            </w:r>
            <w:r w:rsidR="007D722F" w:rsidRPr="00C77A91">
              <w:rPr>
                <w:rFonts w:ascii="HelveticaNeueLT Std" w:hAnsi="HelveticaNeueLT Std" w:cs="Arial"/>
                <w:sz w:val="22"/>
                <w:szCs w:val="22"/>
              </w:rPr>
              <w:t>administrativo</w:t>
            </w: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 se elabora contrato </w:t>
            </w:r>
            <w:r w:rsidR="00FD4D5A"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por tiempo determinado e indeterminado </w:t>
            </w:r>
            <w:r w:rsidRPr="00C77A91">
              <w:rPr>
                <w:rFonts w:ascii="HelveticaNeueLT Std" w:hAnsi="HelveticaNeueLT Std" w:cs="Arial"/>
                <w:sz w:val="22"/>
                <w:szCs w:val="22"/>
              </w:rPr>
              <w:t xml:space="preserve">y de ser personal de confianza se elabora nombramiento. </w:t>
            </w:r>
          </w:p>
        </w:tc>
      </w:tr>
      <w:tr w:rsidR="00936A80" w:rsidRPr="00F64243" w:rsidTr="00EF267D">
        <w:tc>
          <w:tcPr>
            <w:tcW w:w="535" w:type="dxa"/>
            <w:vAlign w:val="center"/>
          </w:tcPr>
          <w:p w:rsidR="00936A80" w:rsidRPr="00853293" w:rsidRDefault="00936A80" w:rsidP="00936A80">
            <w:pPr>
              <w:jc w:val="center"/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25.</w:t>
            </w:r>
          </w:p>
        </w:tc>
        <w:tc>
          <w:tcPr>
            <w:tcW w:w="2704" w:type="dxa"/>
            <w:vAlign w:val="center"/>
          </w:tcPr>
          <w:p w:rsidR="00936A80" w:rsidRPr="00853293" w:rsidRDefault="00936A80" w:rsidP="00936A80">
            <w:pPr>
              <w:spacing w:before="100" w:after="100"/>
              <w:ind w:right="-108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>Departamento de Administración de Personal</w:t>
            </w:r>
          </w:p>
        </w:tc>
        <w:tc>
          <w:tcPr>
            <w:tcW w:w="7409" w:type="dxa"/>
          </w:tcPr>
          <w:p w:rsidR="00936A80" w:rsidRPr="00A735F9" w:rsidRDefault="00936A80" w:rsidP="00936A80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Se archiva expediente de la </w:t>
            </w:r>
            <w:r w:rsidR="00DA3605" w:rsidRPr="00853293">
              <w:rPr>
                <w:rFonts w:ascii="HelveticaNeueLT Std" w:hAnsi="HelveticaNeueLT Std" w:cs="Arial"/>
                <w:sz w:val="22"/>
                <w:szCs w:val="22"/>
              </w:rPr>
              <w:t>Servidora o</w:t>
            </w:r>
            <w:r w:rsidRPr="00853293">
              <w:rPr>
                <w:rFonts w:ascii="HelveticaNeueLT Std" w:hAnsi="HelveticaNeueLT Std" w:cs="Arial"/>
                <w:sz w:val="22"/>
                <w:szCs w:val="22"/>
              </w:rPr>
              <w:t xml:space="preserve"> Servidor Público.</w:t>
            </w:r>
            <w:r w:rsidRPr="00A735F9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</w:tc>
      </w:tr>
    </w:tbl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5A3643" w:rsidRDefault="005A3643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C77A91" w:rsidRDefault="00C77A91" w:rsidP="00E248A9">
      <w:pPr>
        <w:rPr>
          <w:rFonts w:ascii="HelveticaNeueLT Std" w:hAnsi="HelveticaNeueLT Std" w:cs="Arial"/>
          <w:b/>
        </w:rPr>
      </w:pPr>
    </w:p>
    <w:p w:rsidR="004E6814" w:rsidRDefault="004E6814" w:rsidP="00E248A9">
      <w:pPr>
        <w:rPr>
          <w:rFonts w:ascii="HelveticaNeueLT Std" w:hAnsi="HelveticaNeueLT Std" w:cs="Arial"/>
          <w:b/>
        </w:rPr>
      </w:pPr>
    </w:p>
    <w:p w:rsidR="000D0766" w:rsidRDefault="000D0766" w:rsidP="00E248A9">
      <w:pPr>
        <w:rPr>
          <w:rFonts w:ascii="HelveticaNeueLT Std" w:hAnsi="HelveticaNeueLT Std" w:cs="Arial"/>
          <w:b/>
        </w:rPr>
      </w:pPr>
    </w:p>
    <w:p w:rsidR="000D0766" w:rsidRDefault="000D0766" w:rsidP="00E248A9">
      <w:pPr>
        <w:rPr>
          <w:rFonts w:ascii="HelveticaNeueLT Std" w:hAnsi="HelveticaNeueLT Std" w:cs="Arial"/>
          <w:b/>
        </w:rPr>
      </w:pPr>
    </w:p>
    <w:p w:rsidR="000D0766" w:rsidRDefault="000D0766" w:rsidP="00E248A9">
      <w:pPr>
        <w:rPr>
          <w:rFonts w:ascii="HelveticaNeueLT Std" w:hAnsi="HelveticaNeueLT Std" w:cs="Arial"/>
          <w:b/>
        </w:rPr>
      </w:pPr>
    </w:p>
    <w:p w:rsidR="000D0766" w:rsidRDefault="000D0766" w:rsidP="00E248A9">
      <w:pPr>
        <w:rPr>
          <w:rFonts w:ascii="HelveticaNeueLT Std" w:hAnsi="HelveticaNeueLT Std" w:cs="Arial"/>
          <w:b/>
        </w:rPr>
      </w:pPr>
    </w:p>
    <w:p w:rsidR="00747D40" w:rsidRPr="000E1676" w:rsidRDefault="00455345" w:rsidP="000E1676">
      <w:pPr>
        <w:rPr>
          <w:rFonts w:ascii="HelveticaNeueLT Std" w:hAnsi="HelveticaNeueLT Std" w:cs="Arial"/>
          <w:b/>
        </w:rPr>
      </w:pPr>
      <w:r w:rsidRPr="00F64243">
        <w:rPr>
          <w:rFonts w:ascii="HelveticaNeueLT Std" w:hAnsi="HelveticaNeueLT Std" w:cs="Arial"/>
          <w:b/>
        </w:rPr>
        <w:lastRenderedPageBreak/>
        <w:t>Diagramación</w:t>
      </w:r>
      <w:r w:rsidR="001708B4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-81.7pt;margin-top:25.9pt;width:566pt;height:536.2pt;z-index:251648000;mso-position-horizontal-relative:text;mso-position-vertical-relative:text">
            <v:imagedata r:id="rId8" o:title=""/>
            <w10:wrap type="square"/>
          </v:shape>
          <o:OLEObject Type="Embed" ProgID="Visio.Drawing.11" ShapeID="_x0000_s1059" DrawAspect="Content" ObjectID="_1657383869" r:id="rId9"/>
        </w:object>
      </w:r>
    </w:p>
    <w:p w:rsidR="00CC23C0" w:rsidRPr="00F64243" w:rsidRDefault="00747D40" w:rsidP="0037098F">
      <w:pPr>
        <w:jc w:val="both"/>
        <w:rPr>
          <w:rFonts w:ascii="HelveticaNeueLT Std" w:hAnsi="HelveticaNeueLT Std" w:cs="Arial"/>
          <w:b/>
          <w:lang w:val="pt-BR"/>
        </w:rPr>
      </w:pPr>
      <w:r w:rsidRPr="00F64243">
        <w:rPr>
          <w:rFonts w:ascii="HelveticaNeueLT Std" w:hAnsi="HelveticaNeueLT Std" w:cs="Arial"/>
          <w:b/>
          <w:lang w:val="pt-BR"/>
        </w:rPr>
        <w:br w:type="page"/>
      </w:r>
      <w:r w:rsidR="00AF4A94" w:rsidRPr="00F64243">
        <w:rPr>
          <w:rFonts w:ascii="HelveticaNeueLT Std" w:hAnsi="HelveticaNeueLT Std"/>
        </w:rPr>
        <w:object w:dxaOrig="15665" w:dyaOrig="641">
          <v:shape id="_x0000_i1026" type="#_x0000_t75" style="width:459.75pt;height:23.25pt" o:ole="">
            <v:imagedata r:id="rId10" o:title=""/>
          </v:shape>
          <o:OLEObject Type="Embed" ProgID="Visio.Drawing.11" ShapeID="_x0000_i1026" DrawAspect="Content" ObjectID="_1657383866" r:id="rId11"/>
        </w:object>
      </w:r>
    </w:p>
    <w:p w:rsidR="0037098F" w:rsidRPr="00FE0073" w:rsidRDefault="0037098F" w:rsidP="0037098F">
      <w:pPr>
        <w:jc w:val="both"/>
        <w:rPr>
          <w:rFonts w:ascii="HelveticaNeueLT Std" w:hAnsi="HelveticaNeueLT Std" w:cs="Arial"/>
          <w:b/>
          <w:sz w:val="22"/>
          <w:szCs w:val="22"/>
          <w:lang w:val="pt-BR"/>
        </w:rPr>
      </w:pPr>
      <w:r w:rsidRPr="00FE0073">
        <w:rPr>
          <w:rFonts w:ascii="HelveticaNeueLT Std" w:hAnsi="HelveticaNeueLT Std" w:cs="Arial"/>
          <w:b/>
          <w:sz w:val="22"/>
          <w:szCs w:val="22"/>
          <w:lang w:val="pt-BR"/>
        </w:rPr>
        <w:t>MEDICIÓN.</w:t>
      </w:r>
    </w:p>
    <w:p w:rsidR="0037098F" w:rsidRPr="00FE0073" w:rsidRDefault="0037098F" w:rsidP="0037098F">
      <w:pPr>
        <w:jc w:val="both"/>
        <w:rPr>
          <w:rFonts w:ascii="HelveticaNeueLT Std" w:hAnsi="HelveticaNeueLT Std" w:cs="Arial"/>
          <w:b/>
          <w:sz w:val="22"/>
          <w:szCs w:val="22"/>
          <w:lang w:val="pt-BR"/>
        </w:rPr>
      </w:pPr>
    </w:p>
    <w:p w:rsidR="0037098F" w:rsidRPr="00FE0073" w:rsidRDefault="0037098F" w:rsidP="0037098F">
      <w:pPr>
        <w:ind w:left="708"/>
        <w:rPr>
          <w:rFonts w:ascii="HelveticaNeueLT Std" w:hAnsi="HelveticaNeueLT Std" w:cs="Arial"/>
          <w:b/>
          <w:sz w:val="22"/>
          <w:szCs w:val="22"/>
          <w:lang w:val="pt-BR"/>
        </w:rPr>
      </w:pPr>
      <w:r w:rsidRPr="00FE0073">
        <w:rPr>
          <w:rFonts w:ascii="HelveticaNeueLT Std" w:hAnsi="HelveticaNeueLT Std" w:cs="Arial"/>
          <w:b/>
          <w:sz w:val="22"/>
          <w:szCs w:val="22"/>
          <w:lang w:val="pt-BR"/>
        </w:rPr>
        <w:t xml:space="preserve">INDICADOR: </w:t>
      </w:r>
    </w:p>
    <w:p w:rsidR="00946601" w:rsidRDefault="00946601" w:rsidP="0037098F">
      <w:pPr>
        <w:ind w:left="708"/>
        <w:rPr>
          <w:rFonts w:ascii="HelveticaNeueLT Std" w:hAnsi="HelveticaNeueLT Std" w:cs="Arial"/>
          <w:b/>
          <w:sz w:val="22"/>
          <w:szCs w:val="22"/>
          <w:lang w:val="pt-BR"/>
        </w:rPr>
      </w:pPr>
    </w:p>
    <w:p w:rsidR="0037098F" w:rsidRPr="00FE0073" w:rsidRDefault="00AB67F4" w:rsidP="0037098F">
      <w:pPr>
        <w:ind w:left="708"/>
        <w:rPr>
          <w:rFonts w:ascii="HelveticaNeueLT Std" w:hAnsi="HelveticaNeueLT Std" w:cs="Arial"/>
          <w:b/>
          <w:sz w:val="22"/>
          <w:szCs w:val="22"/>
          <w:lang w:val="pt-BR"/>
        </w:rPr>
      </w:pPr>
      <w:r>
        <w:rPr>
          <w:rFonts w:ascii="HelveticaNeueLT Std" w:hAnsi="HelveticaNeueLT Std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A4753E" wp14:editId="04327796">
                <wp:simplePos x="0" y="0"/>
                <wp:positionH relativeFrom="column">
                  <wp:posOffset>463550</wp:posOffset>
                </wp:positionH>
                <wp:positionV relativeFrom="paragraph">
                  <wp:posOffset>3862705</wp:posOffset>
                </wp:positionV>
                <wp:extent cx="4305300" cy="9525"/>
                <wp:effectExtent l="9525" t="5715" r="9525" b="13335"/>
                <wp:wrapNone/>
                <wp:docPr id="1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05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002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" o:spid="_x0000_s1026" type="#_x0000_t32" style="position:absolute;margin-left:36.5pt;margin-top:304.15pt;width:339pt;height: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"/>
            </w:pict>
          </mc:Fallback>
        </mc:AlternateContent>
      </w:r>
      <w:r>
        <w:rPr>
          <w:rFonts w:ascii="HelveticaNeueLT Std" w:hAnsi="HelveticaNeueLT Std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22617A" wp14:editId="050250B4">
                <wp:simplePos x="0" y="0"/>
                <wp:positionH relativeFrom="column">
                  <wp:posOffset>463550</wp:posOffset>
                </wp:positionH>
                <wp:positionV relativeFrom="paragraph">
                  <wp:posOffset>1881505</wp:posOffset>
                </wp:positionV>
                <wp:extent cx="4105275" cy="0"/>
                <wp:effectExtent l="9525" t="5715" r="9525" b="13335"/>
                <wp:wrapNone/>
                <wp:docPr id="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D4BC" id="AutoShape 108" o:spid="_x0000_s1026" type="#_x0000_t32" style="position:absolute;margin-left:36.5pt;margin-top:148.15pt;width:323.2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8uh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"/>
            </w:pict>
          </mc:Fallback>
        </mc:AlternateContent>
      </w:r>
    </w:p>
    <w:tbl>
      <w:tblPr>
        <w:tblW w:w="0" w:type="auto"/>
        <w:tblInd w:w="1022" w:type="dxa"/>
        <w:tblLook w:val="04A0" w:firstRow="1" w:lastRow="0" w:firstColumn="1" w:lastColumn="0" w:noHBand="0" w:noVBand="1"/>
      </w:tblPr>
      <w:tblGrid>
        <w:gridCol w:w="6236"/>
      </w:tblGrid>
      <w:tr w:rsidR="0037098F" w:rsidRPr="00FE0073" w:rsidTr="001A5CAE">
        <w:tc>
          <w:tcPr>
            <w:tcW w:w="6236" w:type="dxa"/>
            <w:tcBorders>
              <w:bottom w:val="single" w:sz="4" w:space="0" w:color="auto"/>
            </w:tcBorders>
            <w:shd w:val="clear" w:color="auto" w:fill="auto"/>
          </w:tcPr>
          <w:p w:rsidR="0037098F" w:rsidRPr="00FE0073" w:rsidRDefault="0037098F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NÚMERO DE P</w:t>
            </w:r>
            <w:r w:rsidR="006A5335"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LAZAS</w:t>
            </w:r>
            <w:r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 xml:space="preserve"> CONTRATAD</w:t>
            </w:r>
            <w:r w:rsidR="00325997"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A</w:t>
            </w:r>
            <w:r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S</w:t>
            </w:r>
            <w:r w:rsidR="00F46896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 xml:space="preserve"> DE PERSONAL DIRECTIVO</w:t>
            </w:r>
          </w:p>
        </w:tc>
      </w:tr>
      <w:tr w:rsidR="0037098F" w:rsidRPr="00FE0073" w:rsidTr="001A5CAE">
        <w:tc>
          <w:tcPr>
            <w:tcW w:w="6236" w:type="dxa"/>
            <w:tcBorders>
              <w:top w:val="single" w:sz="4" w:space="0" w:color="auto"/>
            </w:tcBorders>
            <w:shd w:val="clear" w:color="auto" w:fill="auto"/>
          </w:tcPr>
          <w:p w:rsidR="00F46896" w:rsidRDefault="006A5335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NUMERO DE PLAZAS AUTORIZADAS</w:t>
            </w:r>
            <w:r w:rsidR="00A0430E"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 xml:space="preserve"> EN EL TABULADOR</w:t>
            </w:r>
            <w:r w:rsidR="00F46896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 xml:space="preserve"> DE PERSONAL DIRECTIVO </w:t>
            </w: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37098F" w:rsidRDefault="00CF6791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ME</w:t>
            </w:r>
            <w:r w:rsidR="00F46896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TA 100</w:t>
            </w:r>
            <w:r w:rsidR="006A5335" w:rsidRPr="00FE0073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%</w:t>
            </w: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NUMERO DE PLAZAS CONTRATADAS DE PERSONAL ADMINISTRATIVO</w:t>
            </w: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NUMERO DE PLAZAS AUTORIZADAS EN EL TABULADOR DE PERSONAL ADMINISTRATIVO</w:t>
            </w: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META 95%</w:t>
            </w: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NUMERO DE PLAZAS CONTRATADAS DE PERSONAL DIRECTIVO Y ADMINISTRATIVO</w:t>
            </w:r>
          </w:p>
          <w:p w:rsidR="00F46896" w:rsidRDefault="00F46896" w:rsidP="00F46896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 xml:space="preserve"> </w:t>
            </w:r>
          </w:p>
          <w:p w:rsidR="00D72EA1" w:rsidRDefault="00D72EA1" w:rsidP="00CF6791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D72EA1" w:rsidRDefault="004E746D" w:rsidP="00CF6791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NUEMRO DE PLAZAS AUTORIZADAS EN</w:t>
            </w:r>
            <w:r w:rsidR="00F46896"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 xml:space="preserve"> EL TABULADOR DE PERSONAL DIRECTIVO Y ADMINISTRATIVO</w:t>
            </w:r>
          </w:p>
          <w:p w:rsidR="00F46896" w:rsidRDefault="00F46896" w:rsidP="00CF6791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</w:p>
          <w:p w:rsidR="00F46896" w:rsidRDefault="00F46896" w:rsidP="00CF6791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</w:pPr>
            <w:r>
              <w:rPr>
                <w:rFonts w:ascii="HelveticaNeueLT Std" w:eastAsia="Calibri" w:hAnsi="HelveticaNeueLT Std" w:cs="Arial"/>
                <w:b/>
                <w:sz w:val="22"/>
                <w:szCs w:val="22"/>
                <w:lang w:val="pt-BR"/>
              </w:rPr>
              <w:t>META 95 %</w:t>
            </w:r>
          </w:p>
          <w:p w:rsidR="00D72EA1" w:rsidRPr="00FE0073" w:rsidRDefault="00D72EA1" w:rsidP="00CF6791">
            <w:pPr>
              <w:jc w:val="center"/>
              <w:rPr>
                <w:rFonts w:ascii="HelveticaNeueLT Std" w:eastAsia="Calibri" w:hAnsi="HelveticaNeueLT Std" w:cs="Arial"/>
                <w:b/>
                <w:sz w:val="22"/>
                <w:szCs w:val="22"/>
              </w:rPr>
            </w:pPr>
          </w:p>
        </w:tc>
      </w:tr>
    </w:tbl>
    <w:p w:rsidR="000C48E9" w:rsidRDefault="000C48E9" w:rsidP="00DC6C68">
      <w:pPr>
        <w:ind w:right="141"/>
        <w:jc w:val="center"/>
        <w:rPr>
          <w:rFonts w:ascii="HelveticaNeueLT Std" w:hAnsi="HelveticaNeueLT Std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5999"/>
      </w:tblGrid>
      <w:tr w:rsidR="00B40CD4" w:rsidRPr="002809A8" w:rsidTr="00D8109F">
        <w:trPr>
          <w:trHeight w:val="517"/>
        </w:trPr>
        <w:tc>
          <w:tcPr>
            <w:tcW w:w="1777" w:type="dxa"/>
            <w:shd w:val="clear" w:color="auto" w:fill="auto"/>
            <w:vAlign w:val="center"/>
          </w:tcPr>
          <w:p w:rsidR="00B40CD4" w:rsidRPr="00EF267D" w:rsidRDefault="00B40CD4" w:rsidP="00D72EA1">
            <w:pPr>
              <w:jc w:val="center"/>
              <w:rPr>
                <w:rFonts w:ascii="HelveticaNeueLT Std" w:hAnsi="HelveticaNeueLT Std" w:cs="Arial"/>
                <w:b/>
                <w:lang w:val="es-419"/>
              </w:rPr>
            </w:pPr>
            <w:r w:rsidRPr="00EF267D">
              <w:rPr>
                <w:rFonts w:ascii="HelveticaNeueLT Std" w:hAnsi="HelveticaNeueLT Std" w:cs="Arial"/>
                <w:b/>
                <w:lang w:val="es-419"/>
              </w:rPr>
              <w:t>Nombre indicador</w:t>
            </w:r>
          </w:p>
        </w:tc>
        <w:tc>
          <w:tcPr>
            <w:tcW w:w="5999" w:type="dxa"/>
            <w:shd w:val="clear" w:color="auto" w:fill="auto"/>
            <w:vAlign w:val="center"/>
          </w:tcPr>
          <w:p w:rsidR="00B40CD4" w:rsidRPr="00EF267D" w:rsidRDefault="001A5CAE" w:rsidP="00D72EA1">
            <w:pPr>
              <w:jc w:val="center"/>
              <w:rPr>
                <w:rFonts w:ascii="HelveticaNeueLT Std" w:hAnsi="HelveticaNeueLT Std" w:cs="Arial"/>
                <w:lang w:val="es-419"/>
              </w:rPr>
            </w:pPr>
            <w:r w:rsidRPr="00EF267D">
              <w:rPr>
                <w:rFonts w:ascii="HelveticaNeueLT Std" w:hAnsi="HelveticaNeueLT Std" w:cs="Arial"/>
                <w:lang w:val="es-419"/>
              </w:rPr>
              <w:t>Efectividad en la contratación de plazas</w:t>
            </w:r>
          </w:p>
        </w:tc>
      </w:tr>
      <w:tr w:rsidR="00B40CD4" w:rsidRPr="002809A8" w:rsidTr="00D8109F">
        <w:trPr>
          <w:trHeight w:val="486"/>
        </w:trPr>
        <w:tc>
          <w:tcPr>
            <w:tcW w:w="1777" w:type="dxa"/>
            <w:shd w:val="clear" w:color="auto" w:fill="auto"/>
            <w:vAlign w:val="center"/>
          </w:tcPr>
          <w:p w:rsidR="00B40CD4" w:rsidRPr="00EF267D" w:rsidRDefault="00B40CD4" w:rsidP="00D72EA1">
            <w:pPr>
              <w:jc w:val="center"/>
              <w:rPr>
                <w:rFonts w:ascii="HelveticaNeueLT Std" w:hAnsi="HelveticaNeueLT Std" w:cs="Arial"/>
                <w:b/>
                <w:lang w:val="es-419"/>
              </w:rPr>
            </w:pPr>
            <w:r w:rsidRPr="00EF267D">
              <w:rPr>
                <w:rFonts w:ascii="HelveticaNeueLT Std" w:hAnsi="HelveticaNeueLT Std" w:cs="Arial"/>
                <w:b/>
                <w:lang w:val="es-419"/>
              </w:rPr>
              <w:t>Responsable</w:t>
            </w:r>
          </w:p>
        </w:tc>
        <w:tc>
          <w:tcPr>
            <w:tcW w:w="5999" w:type="dxa"/>
            <w:shd w:val="clear" w:color="auto" w:fill="auto"/>
            <w:vAlign w:val="center"/>
          </w:tcPr>
          <w:p w:rsidR="00B40CD4" w:rsidRPr="00EF267D" w:rsidRDefault="00B40CD4" w:rsidP="00D72EA1">
            <w:pPr>
              <w:jc w:val="center"/>
              <w:rPr>
                <w:rFonts w:ascii="HelveticaNeueLT Std" w:hAnsi="HelveticaNeueLT Std" w:cs="Arial"/>
                <w:lang w:val="es-419"/>
              </w:rPr>
            </w:pPr>
            <w:r w:rsidRPr="00EF267D">
              <w:rPr>
                <w:rFonts w:ascii="HelveticaNeueLT Std" w:hAnsi="HelveticaNeueLT Std" w:cs="Arial"/>
                <w:lang w:val="es-419"/>
              </w:rPr>
              <w:t xml:space="preserve">C.P. Juan </w:t>
            </w:r>
            <w:r w:rsidR="00EF267D" w:rsidRPr="00EF267D">
              <w:rPr>
                <w:rFonts w:ascii="HelveticaNeueLT Std" w:hAnsi="HelveticaNeueLT Std" w:cs="Arial"/>
                <w:lang w:val="es-419"/>
              </w:rPr>
              <w:t>González</w:t>
            </w:r>
            <w:r w:rsidRPr="00EF267D">
              <w:rPr>
                <w:rFonts w:ascii="HelveticaNeueLT Std" w:hAnsi="HelveticaNeueLT Std" w:cs="Arial"/>
                <w:lang w:val="es-419"/>
              </w:rPr>
              <w:t xml:space="preserve"> Romero</w:t>
            </w:r>
          </w:p>
        </w:tc>
      </w:tr>
      <w:tr w:rsidR="00B40CD4" w:rsidRPr="002809A8" w:rsidTr="00D8109F">
        <w:trPr>
          <w:trHeight w:val="486"/>
        </w:trPr>
        <w:tc>
          <w:tcPr>
            <w:tcW w:w="1777" w:type="dxa"/>
            <w:shd w:val="clear" w:color="auto" w:fill="auto"/>
            <w:vAlign w:val="center"/>
          </w:tcPr>
          <w:p w:rsidR="00B40CD4" w:rsidRPr="00EF267D" w:rsidRDefault="00B40CD4" w:rsidP="00D72EA1">
            <w:pPr>
              <w:jc w:val="center"/>
              <w:rPr>
                <w:rFonts w:ascii="HelveticaNeueLT Std" w:hAnsi="HelveticaNeueLT Std" w:cs="Arial"/>
                <w:b/>
                <w:lang w:val="es-419"/>
              </w:rPr>
            </w:pPr>
            <w:r w:rsidRPr="00EF267D">
              <w:rPr>
                <w:rFonts w:ascii="HelveticaNeueLT Std" w:hAnsi="HelveticaNeueLT Std" w:cs="Arial"/>
                <w:b/>
                <w:lang w:val="es-419"/>
              </w:rPr>
              <w:t>Frecuencia</w:t>
            </w:r>
          </w:p>
        </w:tc>
        <w:tc>
          <w:tcPr>
            <w:tcW w:w="5999" w:type="dxa"/>
            <w:shd w:val="clear" w:color="auto" w:fill="auto"/>
            <w:vAlign w:val="center"/>
          </w:tcPr>
          <w:p w:rsidR="00B40CD4" w:rsidRPr="00EF267D" w:rsidRDefault="00B40CD4" w:rsidP="00D72EA1">
            <w:pPr>
              <w:jc w:val="center"/>
              <w:rPr>
                <w:rFonts w:ascii="HelveticaNeueLT Std" w:hAnsi="HelveticaNeueLT Std" w:cs="Arial"/>
                <w:lang w:val="es-419"/>
              </w:rPr>
            </w:pPr>
            <w:r w:rsidRPr="00EF267D">
              <w:rPr>
                <w:rFonts w:ascii="HelveticaNeueLT Std" w:hAnsi="HelveticaNeueLT Std" w:cs="Arial"/>
                <w:lang w:val="es-419"/>
              </w:rPr>
              <w:t>Semestral y anual.</w:t>
            </w:r>
          </w:p>
        </w:tc>
      </w:tr>
    </w:tbl>
    <w:p w:rsidR="002A3782" w:rsidRDefault="002A3782" w:rsidP="000E1676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2A3782" w:rsidRDefault="002A3782" w:rsidP="00E131E5">
      <w:pPr>
        <w:ind w:left="-1134" w:right="49"/>
        <w:jc w:val="both"/>
        <w:rPr>
          <w:rFonts w:ascii="HelveticaNeueLT Std" w:hAnsi="HelveticaNeueLT Std" w:cs="Arial"/>
          <w:sz w:val="22"/>
          <w:szCs w:val="22"/>
        </w:rPr>
      </w:pPr>
    </w:p>
    <w:p w:rsidR="005F6490" w:rsidRDefault="005F6490" w:rsidP="00836B99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69319D" w:rsidRDefault="000423C1" w:rsidP="005F6490">
      <w:pPr>
        <w:tabs>
          <w:tab w:val="left" w:pos="1139"/>
        </w:tabs>
        <w:ind w:left="-1134" w:right="49"/>
        <w:jc w:val="both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4B935BB1" wp14:editId="151BD155">
            <wp:extent cx="6439711" cy="68440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79" t="20591" r="33192" b="9980"/>
                    <a:stretch/>
                  </pic:blipFill>
                  <pic:spPr bwMode="auto">
                    <a:xfrm>
                      <a:off x="0" y="0"/>
                      <a:ext cx="6458260" cy="686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490">
        <w:rPr>
          <w:rFonts w:ascii="HelveticaNeueLT Std" w:hAnsi="HelveticaNeueLT Std" w:cs="Arial"/>
          <w:sz w:val="22"/>
          <w:szCs w:val="22"/>
        </w:rPr>
        <w:tab/>
      </w:r>
      <w:r w:rsidR="000C48E9">
        <w:rPr>
          <w:rFonts w:ascii="HelveticaNeueLT Std" w:hAnsi="HelveticaNeueLT Std" w:cs="Arial"/>
          <w:sz w:val="22"/>
          <w:szCs w:val="22"/>
        </w:rPr>
        <w:br w:type="page"/>
      </w:r>
    </w:p>
    <w:p w:rsidR="0069319D" w:rsidRDefault="0069319D" w:rsidP="005F6490">
      <w:pPr>
        <w:tabs>
          <w:tab w:val="left" w:pos="1139"/>
        </w:tabs>
        <w:ind w:left="-1134" w:right="49"/>
        <w:jc w:val="both"/>
        <w:rPr>
          <w:noProof/>
          <w:lang w:val="es-MX" w:eastAsia="es-MX"/>
        </w:rPr>
      </w:pPr>
    </w:p>
    <w:p w:rsidR="004E746D" w:rsidRPr="000423C1" w:rsidRDefault="00A950A4" w:rsidP="000423C1">
      <w:pPr>
        <w:tabs>
          <w:tab w:val="left" w:pos="1139"/>
        </w:tabs>
        <w:ind w:left="-1134"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33B2612B" wp14:editId="7CA8A203">
            <wp:extent cx="6580772" cy="70870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90" t="23986" r="35014" b="19704"/>
                    <a:stretch/>
                  </pic:blipFill>
                  <pic:spPr bwMode="auto">
                    <a:xfrm>
                      <a:off x="0" y="0"/>
                      <a:ext cx="6595511" cy="710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46D" w:rsidRDefault="004E746D" w:rsidP="00271192">
      <w:pPr>
        <w:ind w:right="49"/>
        <w:jc w:val="both"/>
        <w:rPr>
          <w:noProof/>
          <w:lang w:val="es-MX" w:eastAsia="es-MX"/>
        </w:rPr>
      </w:pPr>
    </w:p>
    <w:p w:rsidR="004E746D" w:rsidRDefault="000423C1" w:rsidP="00271192">
      <w:pPr>
        <w:ind w:right="49"/>
        <w:jc w:val="both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5F7EC982" wp14:editId="1DC51497">
            <wp:extent cx="5739765" cy="686696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36" t="21687" r="32033" b="8907"/>
                    <a:stretch/>
                  </pic:blipFill>
                  <pic:spPr bwMode="auto">
                    <a:xfrm>
                      <a:off x="0" y="0"/>
                      <a:ext cx="5750386" cy="687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46D" w:rsidRDefault="000423C1" w:rsidP="00271192">
      <w:pPr>
        <w:ind w:right="49"/>
        <w:jc w:val="both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6ABAFA7" wp14:editId="5178043C">
            <wp:extent cx="5754170" cy="6512767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132" t="21687" r="32643" b="9405"/>
                    <a:stretch/>
                  </pic:blipFill>
                  <pic:spPr bwMode="auto">
                    <a:xfrm>
                      <a:off x="0" y="0"/>
                      <a:ext cx="5762308" cy="652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920" w:rsidRDefault="00FC2B35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4B9DFB7" wp14:editId="1F60F7C5">
            <wp:extent cx="5345248" cy="59436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168" t="21641" r="32109" b="9680"/>
                    <a:stretch/>
                  </pic:blipFill>
                  <pic:spPr bwMode="auto">
                    <a:xfrm>
                      <a:off x="0" y="0"/>
                      <a:ext cx="5353968" cy="595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920" w:rsidRDefault="00C05920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C05920" w:rsidRDefault="00C05920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C05920" w:rsidRDefault="00C05920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271192" w:rsidRDefault="00271192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271192" w:rsidRDefault="00271192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271192" w:rsidRDefault="00FC2B35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C42640E" wp14:editId="0EEA9266">
            <wp:extent cx="5862165" cy="6696636"/>
            <wp:effectExtent l="0" t="0" r="571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09" t="21144" r="32566" b="10124"/>
                    <a:stretch/>
                  </pic:blipFill>
                  <pic:spPr bwMode="auto">
                    <a:xfrm>
                      <a:off x="0" y="0"/>
                      <a:ext cx="5886056" cy="672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192" w:rsidRDefault="00271192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271192" w:rsidRDefault="00271192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271192" w:rsidRDefault="00271192" w:rsidP="00271192">
      <w:pPr>
        <w:ind w:right="49"/>
        <w:jc w:val="both"/>
        <w:rPr>
          <w:rFonts w:ascii="HelveticaNeueLT Std" w:hAnsi="HelveticaNeueLT Std" w:cs="Arial"/>
          <w:sz w:val="22"/>
          <w:szCs w:val="22"/>
        </w:rPr>
      </w:pPr>
    </w:p>
    <w:p w:rsidR="00271192" w:rsidRPr="00271192" w:rsidRDefault="00271192" w:rsidP="00271192">
      <w:pPr>
        <w:rPr>
          <w:rFonts w:ascii="HelveticaNeueLT Std" w:hAnsi="HelveticaNeueLT Std" w:cs="Arial"/>
          <w:sz w:val="22"/>
          <w:szCs w:val="22"/>
        </w:rPr>
      </w:pPr>
    </w:p>
    <w:p w:rsidR="00271192" w:rsidRPr="00271192" w:rsidRDefault="00271192" w:rsidP="00271192">
      <w:pPr>
        <w:rPr>
          <w:rFonts w:ascii="HelveticaNeueLT Std" w:hAnsi="HelveticaNeueLT Std" w:cs="Arial"/>
          <w:sz w:val="22"/>
          <w:szCs w:val="22"/>
        </w:rPr>
      </w:pPr>
    </w:p>
    <w:p w:rsidR="00271192" w:rsidRPr="00271192" w:rsidRDefault="00A950A4" w:rsidP="00271192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02F1F453" wp14:editId="7FED8F62">
            <wp:extent cx="5541630" cy="5743074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364" t="21344" r="31267" b="9767"/>
                    <a:stretch/>
                  </pic:blipFill>
                  <pic:spPr bwMode="auto">
                    <a:xfrm>
                      <a:off x="0" y="0"/>
                      <a:ext cx="5555415" cy="575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192" w:rsidRPr="00271192" w:rsidRDefault="00271192" w:rsidP="00271192">
      <w:pPr>
        <w:rPr>
          <w:rFonts w:ascii="HelveticaNeueLT Std" w:hAnsi="HelveticaNeueLT Std" w:cs="Arial"/>
          <w:sz w:val="22"/>
          <w:szCs w:val="22"/>
        </w:rPr>
      </w:pPr>
    </w:p>
    <w:p w:rsidR="00271192" w:rsidRDefault="00271192" w:rsidP="00271192">
      <w:pPr>
        <w:rPr>
          <w:rFonts w:ascii="HelveticaNeueLT Std" w:hAnsi="HelveticaNeueLT Std" w:cs="Arial"/>
          <w:sz w:val="22"/>
          <w:szCs w:val="22"/>
        </w:rPr>
      </w:pPr>
    </w:p>
    <w:p w:rsidR="00391E72" w:rsidRDefault="001149B1" w:rsidP="00271192">
      <w:pPr>
        <w:rPr>
          <w:rFonts w:ascii="HelveticaNeueLT Std" w:hAnsi="HelveticaNeueLT Std" w:cs="Arial"/>
          <w:sz w:val="22"/>
          <w:szCs w:val="22"/>
        </w:rPr>
      </w:pPr>
      <w:r w:rsidRPr="001149B1">
        <w:rPr>
          <w:rFonts w:ascii="HelveticaNeueLT Std" w:hAnsi="HelveticaNeueLT Std" w:cs="Arial"/>
          <w:sz w:val="22"/>
          <w:szCs w:val="22"/>
        </w:rPr>
        <w:br w:type="page"/>
      </w:r>
    </w:p>
    <w:p w:rsidR="000D0766" w:rsidRDefault="00FC2B35" w:rsidP="00271192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3D52CAA" wp14:editId="15116827">
            <wp:extent cx="5626183" cy="66518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838" t="21144" r="32643" b="8362"/>
                    <a:stretch/>
                  </pic:blipFill>
                  <pic:spPr bwMode="auto">
                    <a:xfrm>
                      <a:off x="0" y="0"/>
                      <a:ext cx="5633787" cy="666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766" w:rsidRDefault="000D0766" w:rsidP="00271192">
      <w:pPr>
        <w:rPr>
          <w:rFonts w:ascii="HelveticaNeueLT Std" w:hAnsi="HelveticaNeueLT Std" w:cs="Arial"/>
          <w:sz w:val="22"/>
          <w:szCs w:val="22"/>
        </w:rPr>
      </w:pPr>
    </w:p>
    <w:p w:rsidR="00271192" w:rsidRDefault="00271192" w:rsidP="00271192">
      <w:pPr>
        <w:rPr>
          <w:rFonts w:ascii="HelveticaNeueLT Std" w:hAnsi="HelveticaNeueLT Std" w:cs="Arial"/>
          <w:sz w:val="22"/>
          <w:szCs w:val="22"/>
        </w:rPr>
      </w:pPr>
    </w:p>
    <w:p w:rsidR="001149B1" w:rsidRDefault="001149B1" w:rsidP="00271192">
      <w:pPr>
        <w:rPr>
          <w:rFonts w:ascii="HelveticaNeueLT Std" w:hAnsi="HelveticaNeueLT Std" w:cs="Arial"/>
          <w:sz w:val="22"/>
          <w:szCs w:val="22"/>
        </w:rPr>
      </w:pPr>
    </w:p>
    <w:p w:rsidR="001149B1" w:rsidRDefault="00FC2B35" w:rsidP="00271192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186B32B" wp14:editId="21334D9F">
            <wp:extent cx="5577456" cy="6609806"/>
            <wp:effectExtent l="0" t="0" r="444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136" t="20602" r="33862" b="10544"/>
                    <a:stretch/>
                  </pic:blipFill>
                  <pic:spPr bwMode="auto">
                    <a:xfrm>
                      <a:off x="0" y="0"/>
                      <a:ext cx="5598264" cy="66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9B1" w:rsidRDefault="001149B1" w:rsidP="00271192">
      <w:pPr>
        <w:rPr>
          <w:rFonts w:ascii="HelveticaNeueLT Std" w:hAnsi="HelveticaNeueLT Std" w:cs="Arial"/>
          <w:sz w:val="22"/>
          <w:szCs w:val="22"/>
        </w:rPr>
      </w:pPr>
    </w:p>
    <w:p w:rsidR="001149B1" w:rsidRDefault="001149B1" w:rsidP="00271192">
      <w:pPr>
        <w:rPr>
          <w:rFonts w:ascii="HelveticaNeueLT Std" w:hAnsi="HelveticaNeueLT Std" w:cs="Arial"/>
          <w:sz w:val="22"/>
          <w:szCs w:val="22"/>
        </w:rPr>
      </w:pPr>
    </w:p>
    <w:p w:rsidR="001149B1" w:rsidRPr="00EA7A6B" w:rsidRDefault="001149B1" w:rsidP="00EA7A6B">
      <w:pPr>
        <w:tabs>
          <w:tab w:val="left" w:pos="1794"/>
        </w:tabs>
        <w:rPr>
          <w:rFonts w:ascii="HelveticaNeueLT Std" w:hAnsi="HelveticaNeueLT Std" w:cs="Arial"/>
          <w:sz w:val="22"/>
          <w:szCs w:val="22"/>
        </w:rPr>
      </w:pPr>
    </w:p>
    <w:p w:rsidR="001149B1" w:rsidRPr="001149B1" w:rsidRDefault="00FC2B35" w:rsidP="001149B1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8F0FEC8" wp14:editId="07E9B56C">
            <wp:extent cx="5689922" cy="6418053"/>
            <wp:effectExtent l="0" t="0" r="635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643" t="20540" r="33383" b="19441"/>
                    <a:stretch/>
                  </pic:blipFill>
                  <pic:spPr bwMode="auto">
                    <a:xfrm>
                      <a:off x="0" y="0"/>
                      <a:ext cx="5702519" cy="643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9B1" w:rsidRDefault="001149B1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11616B" w:rsidP="001149B1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41B0572B" wp14:editId="2BC1F421">
            <wp:extent cx="5576541" cy="4786009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768" t="21767" r="27902" b="19398"/>
                    <a:stretch/>
                  </pic:blipFill>
                  <pic:spPr bwMode="auto">
                    <a:xfrm>
                      <a:off x="0" y="0"/>
                      <a:ext cx="5590070" cy="479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F61F79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3C52E5" w:rsidP="001149B1">
      <w:pPr>
        <w:rPr>
          <w:rFonts w:ascii="HelveticaNeueLT Std" w:hAnsi="HelveticaNeueLT Std" w:cs="Arial"/>
          <w:sz w:val="22"/>
          <w:szCs w:val="22"/>
        </w:rPr>
      </w:pPr>
    </w:p>
    <w:p w:rsidR="003C52E5" w:rsidRDefault="00A950A4" w:rsidP="001149B1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5274D7F5" wp14:editId="3E286E49">
            <wp:extent cx="5663484" cy="659330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637" t="21344" r="32097" b="9767"/>
                    <a:stretch/>
                  </pic:blipFill>
                  <pic:spPr bwMode="auto">
                    <a:xfrm>
                      <a:off x="0" y="0"/>
                      <a:ext cx="5675661" cy="660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79" w:rsidRPr="001149B1" w:rsidRDefault="00F61F79" w:rsidP="001149B1">
      <w:pPr>
        <w:rPr>
          <w:rFonts w:ascii="HelveticaNeueLT Std" w:hAnsi="HelveticaNeueLT Std" w:cs="Arial"/>
          <w:sz w:val="22"/>
          <w:szCs w:val="22"/>
        </w:rPr>
      </w:pPr>
    </w:p>
    <w:p w:rsidR="001149B1" w:rsidRDefault="001149B1" w:rsidP="001149B1">
      <w:pPr>
        <w:rPr>
          <w:noProof/>
          <w:lang w:val="es-MX" w:eastAsia="es-MX"/>
        </w:rPr>
      </w:pPr>
    </w:p>
    <w:p w:rsidR="0011616B" w:rsidRDefault="0011616B" w:rsidP="001149B1">
      <w:pPr>
        <w:rPr>
          <w:noProof/>
          <w:lang w:val="es-MX" w:eastAsia="es-MX"/>
        </w:rPr>
      </w:pPr>
    </w:p>
    <w:p w:rsidR="00565DF8" w:rsidRDefault="00565DF8" w:rsidP="001149B1">
      <w:pPr>
        <w:rPr>
          <w:noProof/>
          <w:lang w:val="es-MX" w:eastAsia="es-MX"/>
        </w:rPr>
      </w:pPr>
    </w:p>
    <w:p w:rsidR="00565DF8" w:rsidRDefault="00565DF8" w:rsidP="001149B1">
      <w:pPr>
        <w:rPr>
          <w:noProof/>
          <w:lang w:val="es-MX" w:eastAsia="es-MX"/>
        </w:rPr>
      </w:pPr>
    </w:p>
    <w:p w:rsidR="00565DF8" w:rsidRDefault="00565DF8" w:rsidP="001149B1">
      <w:pPr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334352E8" wp14:editId="4824E162">
            <wp:extent cx="5569527" cy="6735406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625" t="23042" r="33821" b="9080"/>
                    <a:stretch/>
                  </pic:blipFill>
                  <pic:spPr bwMode="auto">
                    <a:xfrm>
                      <a:off x="0" y="0"/>
                      <a:ext cx="5588123" cy="675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16B" w:rsidRDefault="0011616B" w:rsidP="001149B1">
      <w:pPr>
        <w:rPr>
          <w:noProof/>
          <w:lang w:val="es-MX" w:eastAsia="es-MX"/>
        </w:rPr>
      </w:pPr>
    </w:p>
    <w:p w:rsidR="0011616B" w:rsidRDefault="0011616B" w:rsidP="001149B1">
      <w:pPr>
        <w:rPr>
          <w:noProof/>
          <w:lang w:val="es-MX" w:eastAsia="es-MX"/>
        </w:rPr>
      </w:pPr>
    </w:p>
    <w:p w:rsidR="0011616B" w:rsidRPr="001149B1" w:rsidRDefault="0011616B" w:rsidP="001149B1">
      <w:pPr>
        <w:rPr>
          <w:rFonts w:ascii="HelveticaNeueLT Std" w:hAnsi="HelveticaNeueLT Std" w:cs="Arial"/>
          <w:sz w:val="22"/>
          <w:szCs w:val="22"/>
        </w:rPr>
      </w:pPr>
    </w:p>
    <w:p w:rsidR="001149B1" w:rsidRPr="001149B1" w:rsidRDefault="001149B1" w:rsidP="001149B1">
      <w:pPr>
        <w:rPr>
          <w:rFonts w:ascii="HelveticaNeueLT Std" w:hAnsi="HelveticaNeueLT Std" w:cs="Arial"/>
          <w:sz w:val="22"/>
          <w:szCs w:val="22"/>
        </w:rPr>
      </w:pPr>
    </w:p>
    <w:p w:rsidR="00D704E6" w:rsidRDefault="00D704E6" w:rsidP="00DF1800">
      <w:pPr>
        <w:tabs>
          <w:tab w:val="left" w:pos="3088"/>
        </w:tabs>
        <w:rPr>
          <w:rFonts w:ascii="HelveticaNeueLT Std" w:hAnsi="HelveticaNeueLT Std" w:cs="Arial"/>
          <w:sz w:val="22"/>
          <w:szCs w:val="22"/>
        </w:rPr>
      </w:pPr>
    </w:p>
    <w:p w:rsidR="009D3F4E" w:rsidRDefault="00FC2B35" w:rsidP="00DF1800">
      <w:pPr>
        <w:tabs>
          <w:tab w:val="left" w:pos="3088"/>
        </w:tabs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4C341D7D" wp14:editId="00CE7DC0">
            <wp:extent cx="6660825" cy="4868855"/>
            <wp:effectExtent l="635" t="0" r="762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707" t="20879" r="23798" b="10864"/>
                    <a:stretch/>
                  </pic:blipFill>
                  <pic:spPr bwMode="auto">
                    <a:xfrm rot="16200000">
                      <a:off x="0" y="0"/>
                      <a:ext cx="6675335" cy="487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F4E" w:rsidRDefault="009D3F4E" w:rsidP="00DF1800">
      <w:pPr>
        <w:tabs>
          <w:tab w:val="left" w:pos="3088"/>
        </w:tabs>
        <w:rPr>
          <w:noProof/>
          <w:lang w:val="es-MX" w:eastAsia="es-MX"/>
        </w:rPr>
      </w:pPr>
    </w:p>
    <w:p w:rsidR="009D3F4E" w:rsidRDefault="009D3F4E" w:rsidP="00DF1800">
      <w:pPr>
        <w:tabs>
          <w:tab w:val="left" w:pos="3088"/>
        </w:tabs>
        <w:rPr>
          <w:rFonts w:ascii="HelveticaNeueLT Std" w:hAnsi="HelveticaNeueLT Std" w:cs="Arial"/>
          <w:sz w:val="22"/>
          <w:szCs w:val="22"/>
        </w:rPr>
      </w:pPr>
    </w:p>
    <w:p w:rsidR="001149B1" w:rsidRDefault="001149B1" w:rsidP="001149B1">
      <w:pPr>
        <w:tabs>
          <w:tab w:val="left" w:pos="1005"/>
        </w:tabs>
        <w:rPr>
          <w:rFonts w:ascii="HelveticaNeueLT Std" w:hAnsi="HelveticaNeueLT Std" w:cs="Arial"/>
          <w:sz w:val="22"/>
          <w:szCs w:val="22"/>
        </w:rPr>
      </w:pPr>
    </w:p>
    <w:p w:rsidR="007B248A" w:rsidRDefault="007B248A" w:rsidP="001149B1">
      <w:pPr>
        <w:tabs>
          <w:tab w:val="left" w:pos="1005"/>
        </w:tabs>
        <w:rPr>
          <w:rFonts w:ascii="HelveticaNeueLT Std" w:hAnsi="HelveticaNeueLT Std" w:cs="Arial"/>
          <w:sz w:val="22"/>
          <w:szCs w:val="22"/>
        </w:rPr>
      </w:pPr>
    </w:p>
    <w:p w:rsidR="007B248A" w:rsidRPr="007B248A" w:rsidRDefault="007B248A" w:rsidP="007B248A">
      <w:pPr>
        <w:rPr>
          <w:rFonts w:ascii="HelveticaNeueLT Std" w:hAnsi="HelveticaNeueLT Std" w:cs="Arial"/>
          <w:sz w:val="22"/>
          <w:szCs w:val="22"/>
        </w:rPr>
      </w:pPr>
    </w:p>
    <w:p w:rsidR="007B248A" w:rsidRPr="007B248A" w:rsidRDefault="00A950A4" w:rsidP="007B248A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004DD109" wp14:editId="39C54FB9">
            <wp:extent cx="5404346" cy="5020563"/>
            <wp:effectExtent l="127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578" t="22875" r="28301" b="34172"/>
                    <a:stretch/>
                  </pic:blipFill>
                  <pic:spPr bwMode="auto">
                    <a:xfrm rot="16200000">
                      <a:off x="0" y="0"/>
                      <a:ext cx="5428112" cy="504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48A" w:rsidRPr="007B248A" w:rsidRDefault="007B248A" w:rsidP="007B248A">
      <w:pPr>
        <w:rPr>
          <w:rFonts w:ascii="HelveticaNeueLT Std" w:hAnsi="HelveticaNeueLT Std" w:cs="Arial"/>
          <w:sz w:val="22"/>
          <w:szCs w:val="22"/>
        </w:rPr>
      </w:pPr>
    </w:p>
    <w:p w:rsidR="007B248A" w:rsidRPr="007B248A" w:rsidRDefault="007B248A" w:rsidP="007B248A">
      <w:pPr>
        <w:rPr>
          <w:rFonts w:ascii="HelveticaNeueLT Std" w:hAnsi="HelveticaNeueLT Std" w:cs="Arial"/>
          <w:sz w:val="22"/>
          <w:szCs w:val="22"/>
        </w:rPr>
      </w:pPr>
    </w:p>
    <w:p w:rsidR="007B248A" w:rsidRPr="007B248A" w:rsidRDefault="007B248A" w:rsidP="007B248A">
      <w:pPr>
        <w:rPr>
          <w:rFonts w:ascii="HelveticaNeueLT Std" w:hAnsi="HelveticaNeueLT Std" w:cs="Arial"/>
          <w:sz w:val="22"/>
          <w:szCs w:val="22"/>
        </w:rPr>
      </w:pPr>
    </w:p>
    <w:p w:rsidR="007B248A" w:rsidRDefault="00512395" w:rsidP="0090605A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16A750E" wp14:editId="5C195D85">
            <wp:extent cx="6683459" cy="4744329"/>
            <wp:effectExtent l="0" t="1905" r="127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626" t="25054" r="25857" b="16209"/>
                    <a:stretch/>
                  </pic:blipFill>
                  <pic:spPr bwMode="auto">
                    <a:xfrm rot="16200000">
                      <a:off x="0" y="0"/>
                      <a:ext cx="6698899" cy="47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E46" w:rsidRDefault="00074E46" w:rsidP="00B90D52">
      <w:pPr>
        <w:tabs>
          <w:tab w:val="left" w:pos="1100"/>
          <w:tab w:val="left" w:pos="8010"/>
        </w:tabs>
        <w:ind w:firstLine="708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ab/>
      </w:r>
      <w:r w:rsidR="00B90D52">
        <w:rPr>
          <w:noProof/>
          <w:lang w:val="es-MX" w:eastAsia="es-MX"/>
        </w:rPr>
        <w:tab/>
      </w:r>
    </w:p>
    <w:p w:rsidR="00074E46" w:rsidRDefault="00074E46" w:rsidP="007B248A">
      <w:pPr>
        <w:ind w:firstLine="708"/>
        <w:rPr>
          <w:rFonts w:ascii="HelveticaNeueLT Std" w:hAnsi="HelveticaNeueLT Std" w:cs="Arial"/>
          <w:sz w:val="22"/>
          <w:szCs w:val="22"/>
        </w:rPr>
      </w:pPr>
    </w:p>
    <w:p w:rsidR="00074E46" w:rsidRPr="00074E46" w:rsidRDefault="00074E46" w:rsidP="00074E46">
      <w:pPr>
        <w:rPr>
          <w:rFonts w:ascii="HelveticaNeueLT Std" w:hAnsi="HelveticaNeueLT Std" w:cs="Arial"/>
          <w:sz w:val="22"/>
          <w:szCs w:val="22"/>
        </w:rPr>
      </w:pPr>
    </w:p>
    <w:p w:rsidR="00074E46" w:rsidRPr="00074E46" w:rsidRDefault="00074E46" w:rsidP="00074E46">
      <w:pPr>
        <w:rPr>
          <w:rFonts w:ascii="HelveticaNeueLT Std" w:hAnsi="HelveticaNeueLT Std" w:cs="Arial"/>
          <w:sz w:val="22"/>
          <w:szCs w:val="22"/>
        </w:rPr>
      </w:pPr>
    </w:p>
    <w:p w:rsidR="002D1DF0" w:rsidRDefault="00542C15" w:rsidP="001C36C4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A2BB5AF" wp14:editId="2FD8EFF5">
            <wp:extent cx="7144077" cy="5464182"/>
            <wp:effectExtent l="1587" t="0" r="1588" b="1587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346" t="23475" r="24040" b="10782"/>
                    <a:stretch/>
                  </pic:blipFill>
                  <pic:spPr bwMode="auto">
                    <a:xfrm rot="16200000">
                      <a:off x="0" y="0"/>
                      <a:ext cx="7160899" cy="547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DF0" w:rsidRDefault="002D1DF0" w:rsidP="001C36C4">
      <w:pPr>
        <w:rPr>
          <w:rFonts w:ascii="HelveticaNeueLT Std" w:hAnsi="HelveticaNeueLT Std" w:cs="Arial"/>
          <w:sz w:val="22"/>
          <w:szCs w:val="22"/>
        </w:rPr>
      </w:pPr>
    </w:p>
    <w:p w:rsidR="002D1DF0" w:rsidRDefault="00542C15" w:rsidP="001C36C4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8D1FF0E" wp14:editId="3B328FC8">
            <wp:extent cx="7108415" cy="5395244"/>
            <wp:effectExtent l="0" t="635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292" t="22969" r="23504" b="16081"/>
                    <a:stretch/>
                  </pic:blipFill>
                  <pic:spPr bwMode="auto">
                    <a:xfrm rot="16200000">
                      <a:off x="0" y="0"/>
                      <a:ext cx="7123540" cy="540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DF0" w:rsidRDefault="002D1DF0" w:rsidP="001C36C4">
      <w:pPr>
        <w:rPr>
          <w:rFonts w:ascii="HelveticaNeueLT Std" w:hAnsi="HelveticaNeueLT Std" w:cs="Arial"/>
          <w:sz w:val="22"/>
          <w:szCs w:val="22"/>
        </w:rPr>
      </w:pPr>
    </w:p>
    <w:p w:rsidR="002D1DF0" w:rsidRDefault="002D1DF0" w:rsidP="001C36C4">
      <w:pPr>
        <w:rPr>
          <w:rFonts w:ascii="HelveticaNeueLT Std" w:hAnsi="HelveticaNeueLT Std" w:cs="Arial"/>
          <w:sz w:val="22"/>
          <w:szCs w:val="22"/>
        </w:rPr>
      </w:pPr>
    </w:p>
    <w:p w:rsidR="002D1DF0" w:rsidRDefault="002D1DF0" w:rsidP="001C36C4">
      <w:pPr>
        <w:rPr>
          <w:rFonts w:ascii="HelveticaNeueLT Std" w:hAnsi="HelveticaNeueLT Std" w:cs="Arial"/>
          <w:sz w:val="22"/>
          <w:szCs w:val="22"/>
        </w:rPr>
      </w:pPr>
    </w:p>
    <w:p w:rsidR="002D1DF0" w:rsidRDefault="002D1DF0" w:rsidP="001C36C4">
      <w:pPr>
        <w:rPr>
          <w:rFonts w:ascii="HelveticaNeueLT Std" w:hAnsi="HelveticaNeueLT Std" w:cs="Arial"/>
          <w:sz w:val="22"/>
          <w:szCs w:val="22"/>
        </w:rPr>
      </w:pPr>
    </w:p>
    <w:p w:rsidR="002D1DF0" w:rsidRDefault="002D1DF0" w:rsidP="001C36C4">
      <w:pPr>
        <w:rPr>
          <w:rFonts w:ascii="HelveticaNeueLT Std" w:hAnsi="HelveticaNeueLT Std" w:cs="Arial"/>
          <w:sz w:val="22"/>
          <w:szCs w:val="22"/>
        </w:rPr>
      </w:pPr>
    </w:p>
    <w:p w:rsidR="002D1DF0" w:rsidRPr="001C36C4" w:rsidRDefault="00542C15" w:rsidP="001C36C4">
      <w:pPr>
        <w:rPr>
          <w:rFonts w:ascii="HelveticaNeueLT Std" w:hAnsi="HelveticaNeueLT Std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1B8E13EE" wp14:editId="5BFE6B0D">
            <wp:extent cx="6546075" cy="5206743"/>
            <wp:effectExtent l="2857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812" t="29215" r="25799" b="13391"/>
                    <a:stretch/>
                  </pic:blipFill>
                  <pic:spPr bwMode="auto">
                    <a:xfrm rot="16200000">
                      <a:off x="0" y="0"/>
                      <a:ext cx="6560193" cy="521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DF0" w:rsidRPr="001C36C4" w:rsidSect="006D6A49">
      <w:headerReference w:type="default" r:id="rId31"/>
      <w:footerReference w:type="default" r:id="rId32"/>
      <w:headerReference w:type="first" r:id="rId33"/>
      <w:footerReference w:type="first" r:id="rId34"/>
      <w:pgSz w:w="12240" w:h="15840" w:code="1"/>
      <w:pgMar w:top="1418" w:right="991" w:bottom="1418" w:left="1985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8B4" w:rsidRDefault="001708B4" w:rsidP="00297F80">
      <w:r>
        <w:separator/>
      </w:r>
    </w:p>
  </w:endnote>
  <w:endnote w:type="continuationSeparator" w:id="0">
    <w:p w:rsidR="001708B4" w:rsidRDefault="001708B4" w:rsidP="0029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2E5" w:rsidRPr="00AB67F4" w:rsidRDefault="003C52E5" w:rsidP="004B3F14">
    <w:pPr>
      <w:pStyle w:val="Piedepgina"/>
      <w:rPr>
        <w:rStyle w:val="Nmerodepgina"/>
        <w:b/>
        <w:i/>
        <w:sz w:val="20"/>
        <w:szCs w:val="2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3C52E5" w:rsidRPr="008C6A6E" w:rsidRDefault="003C52E5" w:rsidP="007A4292">
    <w:pPr>
      <w:ind w:left="-425"/>
      <w:jc w:val="center"/>
      <w:rPr>
        <w:rFonts w:ascii="HelveticaNeueLT Std" w:hAnsi="HelveticaNeueLT Std" w:cs="Arial"/>
        <w:b/>
        <w:sz w:val="18"/>
        <w:szCs w:val="18"/>
        <w:u w:val="single"/>
      </w:rPr>
    </w:pPr>
    <w:r w:rsidRPr="008C6A6E">
      <w:rPr>
        <w:rFonts w:ascii="HelveticaNeueLT Std" w:hAnsi="HelveticaNeueLT Std" w:cs="Arial"/>
        <w:b/>
        <w:sz w:val="18"/>
        <w:szCs w:val="18"/>
        <w:u w:val="single"/>
      </w:rPr>
      <w:t>TODA COPIA EN PAPEL ES UN “DOCUMENTO NO CONTROLADO” A EXCEPCIÓN DEL ORIGINAL</w:t>
    </w:r>
  </w:p>
  <w:tbl>
    <w:tblPr>
      <w:tblW w:w="11168" w:type="dxa"/>
      <w:tblInd w:w="-1441" w:type="dxa"/>
      <w:tblLook w:val="04A0" w:firstRow="1" w:lastRow="0" w:firstColumn="1" w:lastColumn="0" w:noHBand="0" w:noVBand="1"/>
    </w:tblPr>
    <w:tblGrid>
      <w:gridCol w:w="6193"/>
      <w:gridCol w:w="4975"/>
    </w:tblGrid>
    <w:tr w:rsidR="003C52E5" w:rsidTr="007E3A3D">
      <w:tc>
        <w:tcPr>
          <w:tcW w:w="6193" w:type="dxa"/>
          <w:shd w:val="clear" w:color="auto" w:fill="auto"/>
          <w:hideMark/>
        </w:tcPr>
        <w:p w:rsidR="003C52E5" w:rsidRPr="007E3A3D" w:rsidRDefault="003C52E5" w:rsidP="007E3A3D">
          <w:pPr>
            <w:jc w:val="right"/>
            <w:rPr>
              <w:rFonts w:ascii="HelveticaNeueLT Std" w:hAnsi="HelveticaNeueLT Std" w:cs="Arial"/>
              <w:sz w:val="14"/>
              <w:szCs w:val="16"/>
            </w:rPr>
          </w:pPr>
          <w:r w:rsidRPr="007E3A3D">
            <w:rPr>
              <w:rFonts w:ascii="HelveticaNeueLT Std" w:hAnsi="HelveticaNeueLT Std" w:cs="Arial"/>
              <w:sz w:val="14"/>
              <w:szCs w:val="16"/>
            </w:rPr>
            <w:t>SECRETARÍA DE EDUCACIÓN</w:t>
          </w:r>
        </w:p>
      </w:tc>
      <w:tc>
        <w:tcPr>
          <w:tcW w:w="4975" w:type="dxa"/>
          <w:shd w:val="clear" w:color="auto" w:fill="auto"/>
          <w:hideMark/>
        </w:tcPr>
        <w:p w:rsidR="003C52E5" w:rsidRPr="007E3A3D" w:rsidRDefault="003C52E5" w:rsidP="007E3A3D">
          <w:pPr>
            <w:rPr>
              <w:rFonts w:ascii="HelveticaNeueLT Std" w:hAnsi="HelveticaNeueLT Std" w:cs="Arial"/>
              <w:sz w:val="14"/>
              <w:szCs w:val="16"/>
            </w:rPr>
          </w:pPr>
          <w:r w:rsidRPr="007E3A3D">
            <w:rPr>
              <w:rFonts w:ascii="HelveticaNeueLT Std" w:hAnsi="HelveticaNeueLT Std" w:cs="Arial"/>
              <w:sz w:val="14"/>
              <w:szCs w:val="16"/>
            </w:rPr>
            <w:t>AV. 16 DE SEPTIEMBRE No. 54</w:t>
          </w:r>
        </w:p>
      </w:tc>
    </w:tr>
    <w:tr w:rsidR="003C52E5" w:rsidTr="007E3A3D">
      <w:tc>
        <w:tcPr>
          <w:tcW w:w="6193" w:type="dxa"/>
          <w:shd w:val="clear" w:color="auto" w:fill="auto"/>
          <w:hideMark/>
        </w:tcPr>
        <w:p w:rsidR="003C52E5" w:rsidRPr="007E3A3D" w:rsidRDefault="003C52E5" w:rsidP="007E3A3D">
          <w:pPr>
            <w:jc w:val="right"/>
            <w:rPr>
              <w:rFonts w:ascii="HelveticaNeueLT Std" w:hAnsi="HelveticaNeueLT Std" w:cs="Arial"/>
              <w:sz w:val="14"/>
              <w:szCs w:val="16"/>
            </w:rPr>
          </w:pPr>
          <w:r w:rsidRPr="007E3A3D">
            <w:rPr>
              <w:rFonts w:ascii="HelveticaNeueLT Std" w:hAnsi="HelveticaNeueLT Std" w:cs="Arial"/>
              <w:sz w:val="14"/>
              <w:szCs w:val="16"/>
            </w:rPr>
            <w:t xml:space="preserve">    </w:t>
          </w:r>
          <w:r>
            <w:rPr>
              <w:rFonts w:ascii="HelveticaNeueLT Std" w:hAnsi="HelveticaNeueLT Std" w:cs="Arial"/>
              <w:sz w:val="14"/>
              <w:szCs w:val="16"/>
            </w:rPr>
            <w:t>SUBSECRETARÍA DE EDUCACIÓN SUPERIOR Y NORMAL</w:t>
          </w:r>
          <w:r w:rsidRPr="007E3A3D">
            <w:rPr>
              <w:rFonts w:ascii="HelveticaNeueLT Std" w:hAnsi="HelveticaNeueLT Std" w:cs="Arial"/>
              <w:sz w:val="14"/>
              <w:szCs w:val="16"/>
            </w:rPr>
            <w:t xml:space="preserve"> </w:t>
          </w:r>
        </w:p>
      </w:tc>
      <w:tc>
        <w:tcPr>
          <w:tcW w:w="4975" w:type="dxa"/>
          <w:shd w:val="clear" w:color="auto" w:fill="auto"/>
          <w:hideMark/>
        </w:tcPr>
        <w:p w:rsidR="003C52E5" w:rsidRPr="007E3A3D" w:rsidRDefault="003C52E5" w:rsidP="007E3A3D">
          <w:pPr>
            <w:rPr>
              <w:rFonts w:ascii="HelveticaNeueLT Std" w:hAnsi="HelveticaNeueLT Std" w:cs="Arial"/>
              <w:sz w:val="14"/>
              <w:szCs w:val="16"/>
            </w:rPr>
          </w:pPr>
          <w:r w:rsidRPr="007E3A3D">
            <w:rPr>
              <w:rFonts w:ascii="HelveticaNeueLT Std" w:hAnsi="HelveticaNeueLT Std" w:cs="Arial"/>
              <w:sz w:val="14"/>
              <w:szCs w:val="16"/>
            </w:rPr>
            <w:t xml:space="preserve">COACALCO DE BERRIOZÁBAL, MÉXICO </w:t>
          </w:r>
        </w:p>
      </w:tc>
    </w:tr>
    <w:tr w:rsidR="003C52E5" w:rsidTr="007E3A3D">
      <w:tc>
        <w:tcPr>
          <w:tcW w:w="6193" w:type="dxa"/>
          <w:shd w:val="clear" w:color="auto" w:fill="auto"/>
          <w:hideMark/>
        </w:tcPr>
        <w:p w:rsidR="003C52E5" w:rsidRPr="007E3A3D" w:rsidRDefault="003C52E5" w:rsidP="007E3A3D">
          <w:pPr>
            <w:jc w:val="right"/>
            <w:rPr>
              <w:rFonts w:ascii="HelveticaNeueLT Std" w:hAnsi="HelveticaNeueLT Std" w:cs="Arial"/>
              <w:sz w:val="14"/>
              <w:szCs w:val="16"/>
            </w:rPr>
          </w:pPr>
          <w:r w:rsidRPr="007E3A3D">
            <w:rPr>
              <w:rFonts w:ascii="HelveticaNeueLT Std" w:hAnsi="HelveticaNeueLT Std" w:cs="Arial"/>
              <w:sz w:val="14"/>
              <w:szCs w:val="16"/>
            </w:rPr>
            <w:t xml:space="preserve">       DIRECCIÓN GENERAL DE EDUCACIÓN SUPERIOR</w:t>
          </w:r>
        </w:p>
      </w:tc>
      <w:tc>
        <w:tcPr>
          <w:tcW w:w="4975" w:type="dxa"/>
          <w:shd w:val="clear" w:color="auto" w:fill="auto"/>
          <w:hideMark/>
        </w:tcPr>
        <w:p w:rsidR="003C52E5" w:rsidRPr="007E3A3D" w:rsidRDefault="003C52E5" w:rsidP="007E3A3D">
          <w:pPr>
            <w:rPr>
              <w:rFonts w:ascii="HelveticaNeueLT Std" w:hAnsi="HelveticaNeueLT Std" w:cs="Arial"/>
              <w:sz w:val="14"/>
              <w:szCs w:val="16"/>
            </w:rPr>
          </w:pPr>
          <w:r w:rsidRPr="007E3A3D">
            <w:rPr>
              <w:rFonts w:ascii="HelveticaNeueLT Std" w:hAnsi="HelveticaNeueLT Std" w:cs="Arial"/>
              <w:sz w:val="14"/>
              <w:szCs w:val="16"/>
            </w:rPr>
            <w:t>TELS. (0155) 2159-4324, 2159-4325, 2159-4468</w:t>
          </w:r>
        </w:p>
      </w:tc>
    </w:tr>
    <w:tr w:rsidR="003C52E5" w:rsidTr="007E3A3D">
      <w:tc>
        <w:tcPr>
          <w:tcW w:w="6193" w:type="dxa"/>
          <w:shd w:val="clear" w:color="auto" w:fill="auto"/>
          <w:hideMark/>
        </w:tcPr>
        <w:p w:rsidR="003C52E5" w:rsidRPr="007E3A3D" w:rsidRDefault="003C52E5" w:rsidP="007E3A3D">
          <w:pPr>
            <w:jc w:val="right"/>
            <w:rPr>
              <w:rFonts w:ascii="HelveticaNeueLT Std" w:hAnsi="HelveticaNeueLT Std" w:cs="Arial"/>
              <w:sz w:val="14"/>
              <w:szCs w:val="16"/>
            </w:rPr>
          </w:pPr>
          <w:r w:rsidRPr="007E3A3D">
            <w:rPr>
              <w:rFonts w:ascii="HelveticaNeueLT Std" w:hAnsi="HelveticaNeueLT Std" w:cs="Arial"/>
              <w:sz w:val="14"/>
              <w:szCs w:val="16"/>
            </w:rPr>
            <w:t>TECNOLÓGICO DE ESTUDIOS SUPERIORES DE COACALCO</w:t>
          </w:r>
        </w:p>
      </w:tc>
      <w:tc>
        <w:tcPr>
          <w:tcW w:w="4975" w:type="dxa"/>
          <w:shd w:val="clear" w:color="auto" w:fill="auto"/>
          <w:hideMark/>
        </w:tcPr>
        <w:p w:rsidR="003C52E5" w:rsidRPr="007E3A3D" w:rsidRDefault="001708B4" w:rsidP="007E3A3D">
          <w:pPr>
            <w:rPr>
              <w:rFonts w:ascii="HelveticaNeueLT Std" w:hAnsi="HelveticaNeueLT Std" w:cs="Arial"/>
              <w:sz w:val="14"/>
              <w:szCs w:val="16"/>
            </w:rPr>
          </w:pPr>
          <w:hyperlink r:id="rId1" w:history="1">
            <w:r w:rsidR="003C52E5" w:rsidRPr="007E3A3D">
              <w:rPr>
                <w:rStyle w:val="Hipervnculo"/>
                <w:rFonts w:ascii="HelveticaNeueLT Std" w:hAnsi="HelveticaNeueLT Std" w:cs="Arial"/>
                <w:sz w:val="14"/>
                <w:szCs w:val="16"/>
              </w:rPr>
              <w:t>www.tecnologicodecoacalco.edu.mx</w:t>
            </w:r>
          </w:hyperlink>
          <w:r w:rsidR="003C52E5" w:rsidRPr="007E3A3D">
            <w:rPr>
              <w:rFonts w:ascii="HelveticaNeueLT Std" w:hAnsi="HelveticaNeueLT Std" w:cs="Arial"/>
              <w:sz w:val="14"/>
              <w:szCs w:val="16"/>
            </w:rPr>
            <w:t xml:space="preserve"> </w:t>
          </w:r>
        </w:p>
      </w:tc>
    </w:tr>
  </w:tbl>
  <w:p w:rsidR="003C52E5" w:rsidRDefault="003C52E5" w:rsidP="007A4292">
    <w:pPr>
      <w:pStyle w:val="Piedepgina"/>
    </w:pPr>
  </w:p>
  <w:p w:rsidR="003C52E5" w:rsidRPr="003F0F02" w:rsidRDefault="003C52E5" w:rsidP="003F0F02">
    <w:pPr>
      <w:pStyle w:val="Piedepgina"/>
      <w:spacing w:line="276" w:lineRule="auto"/>
      <w:rPr>
        <w:rStyle w:val="Nmerodepgina"/>
        <w:sz w:val="2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2E5" w:rsidRPr="00165163" w:rsidRDefault="003C52E5" w:rsidP="00165163">
    <w:pPr>
      <w:pStyle w:val="Piedepgina"/>
      <w:spacing w:line="276" w:lineRule="auto"/>
      <w:jc w:val="center"/>
      <w:rPr>
        <w:rStyle w:val="Nmerodepgina"/>
        <w:rFonts w:ascii="HelveticaNeueLT Std" w:hAnsi="HelveticaNeueLT Std"/>
        <w:b/>
        <w:i/>
        <w:sz w:val="18"/>
        <w:szCs w:val="18"/>
        <w:u w:val="single"/>
      </w:rPr>
    </w:pPr>
    <w:r w:rsidRPr="008C6A6E">
      <w:rPr>
        <w:rFonts w:ascii="HelveticaNeueLT Std" w:hAnsi="HelveticaNeueLT Std" w:cs="Arial"/>
        <w:b/>
        <w:sz w:val="18"/>
        <w:szCs w:val="18"/>
        <w:u w:val="single"/>
      </w:rPr>
      <w:t>TODA COPIA EN PAPEL ES UN “DOCUMENTO NO CONTROLADO” A EXCEPCIÓN DEL ORIGINAL</w:t>
    </w:r>
  </w:p>
  <w:tbl>
    <w:tblPr>
      <w:tblW w:w="11647" w:type="dxa"/>
      <w:tblInd w:w="-1677" w:type="dxa"/>
      <w:tblLook w:val="04A0" w:firstRow="1" w:lastRow="0" w:firstColumn="1" w:lastColumn="0" w:noHBand="0" w:noVBand="1"/>
    </w:tblPr>
    <w:tblGrid>
      <w:gridCol w:w="6672"/>
      <w:gridCol w:w="4975"/>
    </w:tblGrid>
    <w:tr w:rsidR="003C52E5" w:rsidRPr="00D866F1" w:rsidTr="00256287">
      <w:tc>
        <w:tcPr>
          <w:tcW w:w="6672" w:type="dxa"/>
          <w:shd w:val="clear" w:color="auto" w:fill="auto"/>
        </w:tcPr>
        <w:p w:rsidR="003C52E5" w:rsidRPr="005F1C7D" w:rsidRDefault="003C52E5" w:rsidP="00256287">
          <w:pPr>
            <w:jc w:val="right"/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>SECRETARÍA DE EDUCACIÓN</w:t>
          </w:r>
        </w:p>
      </w:tc>
      <w:tc>
        <w:tcPr>
          <w:tcW w:w="4975" w:type="dxa"/>
          <w:shd w:val="clear" w:color="auto" w:fill="auto"/>
        </w:tcPr>
        <w:p w:rsidR="003C52E5" w:rsidRPr="005F1C7D" w:rsidRDefault="003C52E5" w:rsidP="00256287">
          <w:pPr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>AV. 16 DE SEPTIEMBRE No. 54</w:t>
          </w:r>
        </w:p>
      </w:tc>
    </w:tr>
    <w:tr w:rsidR="003C52E5" w:rsidRPr="00D866F1" w:rsidTr="00256287">
      <w:tc>
        <w:tcPr>
          <w:tcW w:w="6672" w:type="dxa"/>
          <w:shd w:val="clear" w:color="auto" w:fill="auto"/>
        </w:tcPr>
        <w:p w:rsidR="003C52E5" w:rsidRPr="005F1C7D" w:rsidRDefault="003C52E5" w:rsidP="00256287">
          <w:pPr>
            <w:jc w:val="right"/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 xml:space="preserve">SUBSECRETARÍA DE EDUCACIÓN MEDIA SUPERIOR Y SUPERIOR </w:t>
          </w:r>
        </w:p>
      </w:tc>
      <w:tc>
        <w:tcPr>
          <w:tcW w:w="4975" w:type="dxa"/>
          <w:shd w:val="clear" w:color="auto" w:fill="auto"/>
        </w:tcPr>
        <w:p w:rsidR="003C52E5" w:rsidRPr="005F1C7D" w:rsidRDefault="003C52E5" w:rsidP="00256287">
          <w:pPr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 xml:space="preserve">COACALCO DE BERRIOZÁBAL, MÉXICO </w:t>
          </w:r>
        </w:p>
      </w:tc>
    </w:tr>
    <w:tr w:rsidR="003C52E5" w:rsidRPr="00D866F1" w:rsidTr="00256287">
      <w:tc>
        <w:tcPr>
          <w:tcW w:w="6672" w:type="dxa"/>
          <w:shd w:val="clear" w:color="auto" w:fill="auto"/>
        </w:tcPr>
        <w:p w:rsidR="003C52E5" w:rsidRPr="005F1C7D" w:rsidRDefault="003C52E5" w:rsidP="00256287">
          <w:pPr>
            <w:jc w:val="right"/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>DIRECCIÓN GENERAL DE EDUCACIÓN SUPERIOR</w:t>
          </w:r>
        </w:p>
      </w:tc>
      <w:tc>
        <w:tcPr>
          <w:tcW w:w="4975" w:type="dxa"/>
          <w:shd w:val="clear" w:color="auto" w:fill="auto"/>
        </w:tcPr>
        <w:p w:rsidR="003C52E5" w:rsidRPr="005F1C7D" w:rsidRDefault="003C52E5" w:rsidP="00256287">
          <w:pPr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>TELS. (0155) 2159-4324, 2159-4325, 2159-4468</w:t>
          </w:r>
        </w:p>
      </w:tc>
    </w:tr>
    <w:tr w:rsidR="003C52E5" w:rsidRPr="00D866F1" w:rsidTr="00256287">
      <w:tc>
        <w:tcPr>
          <w:tcW w:w="6672" w:type="dxa"/>
          <w:shd w:val="clear" w:color="auto" w:fill="auto"/>
        </w:tcPr>
        <w:p w:rsidR="003C52E5" w:rsidRPr="005F1C7D" w:rsidRDefault="003C52E5" w:rsidP="00256287">
          <w:pPr>
            <w:jc w:val="right"/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>TECNOLÓGICO DE ESTUDIOS SUPERIORES DE COACALCO</w:t>
          </w:r>
        </w:p>
      </w:tc>
      <w:tc>
        <w:tcPr>
          <w:tcW w:w="4975" w:type="dxa"/>
          <w:shd w:val="clear" w:color="auto" w:fill="auto"/>
        </w:tcPr>
        <w:p w:rsidR="003C52E5" w:rsidRPr="005F1C7D" w:rsidRDefault="003C52E5" w:rsidP="00256287">
          <w:pPr>
            <w:rPr>
              <w:rFonts w:ascii="HelveticaNeueLT Std" w:hAnsi="HelveticaNeueLT Std" w:cs="Arial"/>
              <w:sz w:val="14"/>
              <w:szCs w:val="20"/>
            </w:rPr>
          </w:pPr>
          <w:r w:rsidRPr="005F1C7D">
            <w:rPr>
              <w:rFonts w:ascii="HelveticaNeueLT Std" w:hAnsi="HelveticaNeueLT Std" w:cs="Arial"/>
              <w:sz w:val="14"/>
              <w:szCs w:val="20"/>
            </w:rPr>
            <w:t xml:space="preserve">www.tecnologicodecoacalco.edu.mx </w:t>
          </w:r>
        </w:p>
      </w:tc>
    </w:tr>
  </w:tbl>
  <w:p w:rsidR="003C52E5" w:rsidRPr="003F0F02" w:rsidRDefault="003C52E5" w:rsidP="00165163">
    <w:pPr>
      <w:pStyle w:val="Piedepgina"/>
      <w:spacing w:line="276" w:lineRule="auto"/>
      <w:rPr>
        <w:rStyle w:val="Nmerodepgina"/>
        <w:sz w:val="2"/>
        <w:szCs w:val="10"/>
      </w:rPr>
    </w:pPr>
  </w:p>
  <w:p w:rsidR="003C52E5" w:rsidRPr="000F2614" w:rsidRDefault="003C52E5" w:rsidP="00165163">
    <w:pPr>
      <w:pStyle w:val="Piedepgina"/>
      <w:rPr>
        <w:rStyle w:val="Nmerodepgina"/>
      </w:rPr>
    </w:pPr>
  </w:p>
  <w:p w:rsidR="003C52E5" w:rsidRDefault="003C52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8B4" w:rsidRDefault="001708B4" w:rsidP="00297F80">
      <w:r>
        <w:separator/>
      </w:r>
    </w:p>
  </w:footnote>
  <w:footnote w:type="continuationSeparator" w:id="0">
    <w:p w:rsidR="001708B4" w:rsidRDefault="001708B4" w:rsidP="00297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25" w:type="dxa"/>
      <w:tblInd w:w="-1274" w:type="dxa"/>
      <w:tblBorders>
        <w:top w:val="double" w:sz="4" w:space="0" w:color="808080"/>
        <w:left w:val="double" w:sz="4" w:space="0" w:color="808080"/>
        <w:bottom w:val="double" w:sz="4" w:space="0" w:color="808080"/>
        <w:right w:val="double" w:sz="4" w:space="0" w:color="808080"/>
        <w:insideH w:val="double" w:sz="4" w:space="0" w:color="808080"/>
        <w:insideV w:val="double" w:sz="4" w:space="0" w:color="808080"/>
      </w:tblBorders>
      <w:tblLayout w:type="fixed"/>
      <w:tblLook w:val="04A0" w:firstRow="1" w:lastRow="0" w:firstColumn="1" w:lastColumn="0" w:noHBand="0" w:noVBand="1"/>
    </w:tblPr>
    <w:tblGrid>
      <w:gridCol w:w="3536"/>
      <w:gridCol w:w="2160"/>
      <w:gridCol w:w="2092"/>
      <w:gridCol w:w="3037"/>
    </w:tblGrid>
    <w:tr w:rsidR="003C52E5" w:rsidTr="007A2331">
      <w:trPr>
        <w:trHeight w:val="278"/>
      </w:trPr>
      <w:tc>
        <w:tcPr>
          <w:tcW w:w="3536" w:type="dxa"/>
          <w:vMerge w:val="restart"/>
          <w:vAlign w:val="center"/>
        </w:tcPr>
        <w:p w:rsidR="003C52E5" w:rsidRPr="004A25AB" w:rsidRDefault="003C52E5" w:rsidP="00855682">
          <w:pPr>
            <w:pStyle w:val="Encabezado"/>
          </w:pPr>
          <w:r>
            <w:object w:dxaOrig="3084" w:dyaOrig="10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56pt;height:1in" o:ole="">
                <v:imagedata r:id="rId1" o:title=""/>
              </v:shape>
              <o:OLEObject Type="Embed" ProgID="CorelDRAW.Graphic.14" ShapeID="_x0000_i1027" DrawAspect="Content" ObjectID="_1657383867" r:id="rId2"/>
            </w:object>
          </w:r>
        </w:p>
      </w:tc>
      <w:tc>
        <w:tcPr>
          <w:tcW w:w="4252" w:type="dxa"/>
          <w:gridSpan w:val="2"/>
        </w:tcPr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  <w:b/>
            </w:rPr>
            <w:t>Reclutamiento, Selección y Contratación del Personal Administrativo.</w:t>
          </w:r>
        </w:p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</w:p>
      </w:tc>
      <w:tc>
        <w:tcPr>
          <w:tcW w:w="3037" w:type="dxa"/>
          <w:vMerge w:val="restart"/>
          <w:vAlign w:val="center"/>
        </w:tcPr>
        <w:p w:rsidR="003C52E5" w:rsidRPr="004A25AB" w:rsidRDefault="003C52E5" w:rsidP="007A2331">
          <w:pPr>
            <w:pStyle w:val="Encabezado"/>
            <w:jc w:val="center"/>
          </w:pPr>
          <w:r w:rsidRPr="003E274A">
            <w:rPr>
              <w:noProof/>
              <w:lang w:val="es-MX" w:eastAsia="es-MX"/>
            </w:rPr>
            <w:drawing>
              <wp:inline distT="0" distB="0" distL="0" distR="0">
                <wp:extent cx="1495425" cy="1066800"/>
                <wp:effectExtent l="0" t="0" r="0" b="0"/>
                <wp:docPr id="11" name="Imagen 3" descr="Descripción: Descripción: Descripción: G:\Punto 4 Escudo y signific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Descripción: Descripción: G:\Punto 4 Escudo y significa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C52E5" w:rsidTr="007A2331">
      <w:trPr>
        <w:trHeight w:val="307"/>
      </w:trPr>
      <w:tc>
        <w:tcPr>
          <w:tcW w:w="3536" w:type="dxa"/>
          <w:vMerge/>
        </w:tcPr>
        <w:p w:rsidR="003C52E5" w:rsidRPr="004A25AB" w:rsidRDefault="003C52E5" w:rsidP="007A2331">
          <w:pPr>
            <w:pStyle w:val="Encabezado"/>
          </w:pPr>
        </w:p>
      </w:tc>
      <w:tc>
        <w:tcPr>
          <w:tcW w:w="4252" w:type="dxa"/>
          <w:gridSpan w:val="2"/>
          <w:vAlign w:val="center"/>
        </w:tcPr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  <w:b/>
            </w:rPr>
            <w:t>Subproceso</w:t>
          </w:r>
        </w:p>
      </w:tc>
      <w:tc>
        <w:tcPr>
          <w:tcW w:w="3037" w:type="dxa"/>
          <w:vMerge/>
        </w:tcPr>
        <w:p w:rsidR="003C52E5" w:rsidRPr="004A25AB" w:rsidRDefault="003C52E5" w:rsidP="007A2331">
          <w:pPr>
            <w:pStyle w:val="Encabezado"/>
          </w:pPr>
        </w:p>
      </w:tc>
    </w:tr>
    <w:tr w:rsidR="003C52E5" w:rsidTr="007A2331">
      <w:trPr>
        <w:trHeight w:val="307"/>
      </w:trPr>
      <w:tc>
        <w:tcPr>
          <w:tcW w:w="3536" w:type="dxa"/>
          <w:vMerge/>
        </w:tcPr>
        <w:p w:rsidR="003C52E5" w:rsidRPr="004A25AB" w:rsidRDefault="003C52E5" w:rsidP="007A2331">
          <w:pPr>
            <w:pStyle w:val="Encabezado"/>
          </w:pPr>
        </w:p>
      </w:tc>
      <w:tc>
        <w:tcPr>
          <w:tcW w:w="4252" w:type="dxa"/>
          <w:gridSpan w:val="2"/>
          <w:vAlign w:val="center"/>
        </w:tcPr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  <w:b/>
            </w:rPr>
            <w:t>PO-AD-TESCo-03</w:t>
          </w:r>
        </w:p>
      </w:tc>
      <w:tc>
        <w:tcPr>
          <w:tcW w:w="3037" w:type="dxa"/>
          <w:vMerge/>
        </w:tcPr>
        <w:p w:rsidR="003C52E5" w:rsidRPr="004A25AB" w:rsidRDefault="003C52E5" w:rsidP="007A2331">
          <w:pPr>
            <w:pStyle w:val="Encabezado"/>
          </w:pPr>
        </w:p>
      </w:tc>
    </w:tr>
    <w:tr w:rsidR="003C52E5" w:rsidTr="007A2331">
      <w:trPr>
        <w:trHeight w:val="50"/>
      </w:trPr>
      <w:tc>
        <w:tcPr>
          <w:tcW w:w="3536" w:type="dxa"/>
          <w:vMerge/>
        </w:tcPr>
        <w:p w:rsidR="003C52E5" w:rsidRPr="004A25AB" w:rsidRDefault="003C52E5" w:rsidP="007A2331">
          <w:pPr>
            <w:pStyle w:val="Encabezado"/>
          </w:pPr>
        </w:p>
      </w:tc>
      <w:tc>
        <w:tcPr>
          <w:tcW w:w="2160" w:type="dxa"/>
          <w:vAlign w:val="center"/>
        </w:tcPr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</w:rPr>
            <w:t>Versión: 4</w:t>
          </w:r>
          <w:r w:rsidRPr="002F79B8">
            <w:rPr>
              <w:rFonts w:ascii="HelveticaNeueLT Std" w:hAnsi="HelveticaNeueLT Std"/>
            </w:rPr>
            <w:t xml:space="preserve"> </w:t>
          </w:r>
        </w:p>
      </w:tc>
      <w:tc>
        <w:tcPr>
          <w:tcW w:w="2092" w:type="dxa"/>
          <w:vAlign w:val="center"/>
        </w:tcPr>
        <w:p w:rsidR="003C52E5" w:rsidRPr="009C358D" w:rsidRDefault="003C52E5" w:rsidP="007A2331">
          <w:pPr>
            <w:tabs>
              <w:tab w:val="center" w:pos="4419"/>
              <w:tab w:val="right" w:pos="8838"/>
            </w:tabs>
            <w:rPr>
              <w:rFonts w:ascii="Arial" w:hAnsi="Arial" w:cs="Arial"/>
            </w:rPr>
          </w:pPr>
          <w:r w:rsidRPr="009C358D">
            <w:rPr>
              <w:rFonts w:ascii="Arial" w:hAnsi="Arial" w:cs="Arial"/>
            </w:rPr>
            <w:t xml:space="preserve">Pág: </w:t>
          </w:r>
          <w:r w:rsidRPr="009C358D">
            <w:rPr>
              <w:rFonts w:ascii="Arial" w:hAnsi="Arial" w:cs="Arial"/>
              <w:snapToGrid w:val="0"/>
            </w:rPr>
            <w:fldChar w:fldCharType="begin"/>
          </w:r>
          <w:r w:rsidRPr="009C358D">
            <w:rPr>
              <w:rFonts w:ascii="Arial" w:hAnsi="Arial" w:cs="Arial"/>
              <w:snapToGrid w:val="0"/>
            </w:rPr>
            <w:instrText xml:space="preserve"> PAGE </w:instrText>
          </w:r>
          <w:r w:rsidRPr="009C358D">
            <w:rPr>
              <w:rFonts w:ascii="Arial" w:hAnsi="Arial" w:cs="Arial"/>
              <w:snapToGrid w:val="0"/>
            </w:rPr>
            <w:fldChar w:fldCharType="separate"/>
          </w:r>
          <w:r w:rsidR="00B3626D">
            <w:rPr>
              <w:rFonts w:ascii="Arial" w:hAnsi="Arial" w:cs="Arial"/>
              <w:noProof/>
              <w:snapToGrid w:val="0"/>
            </w:rPr>
            <w:t>27</w:t>
          </w:r>
          <w:r w:rsidRPr="009C358D">
            <w:rPr>
              <w:rFonts w:ascii="Arial" w:hAnsi="Arial" w:cs="Arial"/>
              <w:snapToGrid w:val="0"/>
            </w:rPr>
            <w:fldChar w:fldCharType="end"/>
          </w:r>
          <w:r w:rsidRPr="009C358D">
            <w:rPr>
              <w:rFonts w:ascii="Arial" w:hAnsi="Arial" w:cs="Arial"/>
              <w:snapToGrid w:val="0"/>
            </w:rPr>
            <w:t xml:space="preserve"> de </w:t>
          </w:r>
          <w:r w:rsidRPr="009C358D">
            <w:fldChar w:fldCharType="begin"/>
          </w:r>
          <w:r w:rsidRPr="009C358D">
            <w:instrText xml:space="preserve"> NUMPAGES </w:instrText>
          </w:r>
          <w:r w:rsidRPr="009C358D">
            <w:fldChar w:fldCharType="separate"/>
          </w:r>
          <w:r w:rsidR="00B3626D">
            <w:rPr>
              <w:noProof/>
            </w:rPr>
            <w:t>31</w:t>
          </w:r>
          <w:r w:rsidRPr="009C358D">
            <w:fldChar w:fldCharType="end"/>
          </w:r>
        </w:p>
      </w:tc>
      <w:tc>
        <w:tcPr>
          <w:tcW w:w="3037" w:type="dxa"/>
          <w:vMerge/>
        </w:tcPr>
        <w:p w:rsidR="003C52E5" w:rsidRPr="004A25AB" w:rsidRDefault="003C52E5" w:rsidP="007A2331">
          <w:pPr>
            <w:pStyle w:val="Encabezado"/>
          </w:pPr>
        </w:p>
      </w:tc>
    </w:tr>
  </w:tbl>
  <w:p w:rsidR="003C52E5" w:rsidRPr="00D47167" w:rsidRDefault="003C52E5" w:rsidP="00685D16">
    <w:pPr>
      <w:pStyle w:val="Encabezado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25" w:type="dxa"/>
      <w:tblInd w:w="-1274" w:type="dxa"/>
      <w:tblBorders>
        <w:top w:val="double" w:sz="4" w:space="0" w:color="808080"/>
        <w:left w:val="double" w:sz="4" w:space="0" w:color="808080"/>
        <w:bottom w:val="double" w:sz="4" w:space="0" w:color="808080"/>
        <w:right w:val="double" w:sz="4" w:space="0" w:color="808080"/>
        <w:insideH w:val="double" w:sz="4" w:space="0" w:color="808080"/>
        <w:insideV w:val="double" w:sz="4" w:space="0" w:color="808080"/>
      </w:tblBorders>
      <w:tblLayout w:type="fixed"/>
      <w:tblLook w:val="04A0" w:firstRow="1" w:lastRow="0" w:firstColumn="1" w:lastColumn="0" w:noHBand="0" w:noVBand="1"/>
    </w:tblPr>
    <w:tblGrid>
      <w:gridCol w:w="3536"/>
      <w:gridCol w:w="2160"/>
      <w:gridCol w:w="2092"/>
      <w:gridCol w:w="3037"/>
    </w:tblGrid>
    <w:tr w:rsidR="003C52E5" w:rsidTr="003E274A">
      <w:trPr>
        <w:trHeight w:val="278"/>
      </w:trPr>
      <w:tc>
        <w:tcPr>
          <w:tcW w:w="3536" w:type="dxa"/>
          <w:vMerge w:val="restart"/>
          <w:vAlign w:val="center"/>
        </w:tcPr>
        <w:p w:rsidR="003C52E5" w:rsidRPr="004A25AB" w:rsidRDefault="003C52E5" w:rsidP="007A2331">
          <w:pPr>
            <w:pStyle w:val="Encabezado"/>
            <w:jc w:val="center"/>
          </w:pPr>
          <w:r>
            <w:object w:dxaOrig="3084" w:dyaOrig="10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56pt;height:1in">
                <v:imagedata r:id="rId1" o:title=""/>
              </v:shape>
              <o:OLEObject Type="Embed" ProgID="CorelDRAW.Graphic.14" ShapeID="_x0000_i1028" DrawAspect="Content" ObjectID="_1657383868" r:id="rId2"/>
            </w:object>
          </w:r>
        </w:p>
      </w:tc>
      <w:tc>
        <w:tcPr>
          <w:tcW w:w="4252" w:type="dxa"/>
          <w:gridSpan w:val="2"/>
        </w:tcPr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  <w:b/>
            </w:rPr>
            <w:t>Reclutamiento, Selección y Contratación del Personal Administrativo.</w:t>
          </w:r>
        </w:p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</w:p>
      </w:tc>
      <w:tc>
        <w:tcPr>
          <w:tcW w:w="3037" w:type="dxa"/>
          <w:vMerge w:val="restart"/>
          <w:vAlign w:val="center"/>
        </w:tcPr>
        <w:p w:rsidR="003C52E5" w:rsidRPr="004A25AB" w:rsidRDefault="003C52E5" w:rsidP="007A2331">
          <w:pPr>
            <w:pStyle w:val="Encabezado"/>
            <w:jc w:val="center"/>
          </w:pPr>
          <w:r w:rsidRPr="003E274A">
            <w:rPr>
              <w:noProof/>
              <w:lang w:val="es-MX" w:eastAsia="es-MX"/>
            </w:rPr>
            <w:drawing>
              <wp:inline distT="0" distB="0" distL="0" distR="0">
                <wp:extent cx="1495425" cy="1066800"/>
                <wp:effectExtent l="0" t="0" r="0" b="0"/>
                <wp:docPr id="13" name="Imagen 3" descr="Descripción: Descripción: Descripción: G:\Punto 4 Escudo y signific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Descripción: Descripción: G:\Punto 4 Escudo y significa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C52E5" w:rsidTr="003E274A">
      <w:trPr>
        <w:trHeight w:val="307"/>
      </w:trPr>
      <w:tc>
        <w:tcPr>
          <w:tcW w:w="3536" w:type="dxa"/>
          <w:vMerge/>
        </w:tcPr>
        <w:p w:rsidR="003C52E5" w:rsidRPr="004A25AB" w:rsidRDefault="003C52E5" w:rsidP="007A2331">
          <w:pPr>
            <w:pStyle w:val="Encabezado"/>
          </w:pPr>
        </w:p>
      </w:tc>
      <w:tc>
        <w:tcPr>
          <w:tcW w:w="4252" w:type="dxa"/>
          <w:gridSpan w:val="2"/>
          <w:vAlign w:val="center"/>
        </w:tcPr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  <w:b/>
            </w:rPr>
            <w:t>Subproceso</w:t>
          </w:r>
        </w:p>
      </w:tc>
      <w:tc>
        <w:tcPr>
          <w:tcW w:w="3037" w:type="dxa"/>
          <w:vMerge/>
        </w:tcPr>
        <w:p w:rsidR="003C52E5" w:rsidRPr="004A25AB" w:rsidRDefault="003C52E5" w:rsidP="007A2331">
          <w:pPr>
            <w:pStyle w:val="Encabezado"/>
          </w:pPr>
        </w:p>
      </w:tc>
    </w:tr>
    <w:tr w:rsidR="003C52E5" w:rsidTr="003E274A">
      <w:trPr>
        <w:trHeight w:val="307"/>
      </w:trPr>
      <w:tc>
        <w:tcPr>
          <w:tcW w:w="3536" w:type="dxa"/>
          <w:vMerge/>
        </w:tcPr>
        <w:p w:rsidR="003C52E5" w:rsidRPr="004A25AB" w:rsidRDefault="003C52E5" w:rsidP="007A2331">
          <w:pPr>
            <w:pStyle w:val="Encabezado"/>
          </w:pPr>
        </w:p>
      </w:tc>
      <w:tc>
        <w:tcPr>
          <w:tcW w:w="4252" w:type="dxa"/>
          <w:gridSpan w:val="2"/>
          <w:vAlign w:val="center"/>
        </w:tcPr>
        <w:p w:rsidR="003C52E5" w:rsidRPr="002F79B8" w:rsidRDefault="003C52E5" w:rsidP="007A2331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  <w:b/>
            </w:rPr>
            <w:t>PO-AD-TESCo-03</w:t>
          </w:r>
        </w:p>
      </w:tc>
      <w:tc>
        <w:tcPr>
          <w:tcW w:w="3037" w:type="dxa"/>
          <w:vMerge/>
        </w:tcPr>
        <w:p w:rsidR="003C52E5" w:rsidRPr="004A25AB" w:rsidRDefault="003C52E5" w:rsidP="007A2331">
          <w:pPr>
            <w:pStyle w:val="Encabezado"/>
          </w:pPr>
        </w:p>
      </w:tc>
    </w:tr>
    <w:tr w:rsidR="003C52E5" w:rsidTr="003E274A">
      <w:trPr>
        <w:trHeight w:val="50"/>
      </w:trPr>
      <w:tc>
        <w:tcPr>
          <w:tcW w:w="3536" w:type="dxa"/>
          <w:vMerge/>
        </w:tcPr>
        <w:p w:rsidR="003C52E5" w:rsidRPr="004A25AB" w:rsidRDefault="003C52E5" w:rsidP="007A2331">
          <w:pPr>
            <w:pStyle w:val="Encabezado"/>
          </w:pPr>
        </w:p>
      </w:tc>
      <w:tc>
        <w:tcPr>
          <w:tcW w:w="2160" w:type="dxa"/>
          <w:vAlign w:val="center"/>
        </w:tcPr>
        <w:p w:rsidR="003C52E5" w:rsidRPr="002F79B8" w:rsidRDefault="003C52E5" w:rsidP="00A735F9">
          <w:pPr>
            <w:pStyle w:val="Encabezado"/>
            <w:jc w:val="center"/>
            <w:rPr>
              <w:rFonts w:ascii="HelveticaNeueLT Std" w:hAnsi="HelveticaNeueLT Std" w:cs="Arial"/>
              <w:b/>
            </w:rPr>
          </w:pPr>
          <w:r>
            <w:rPr>
              <w:rFonts w:ascii="HelveticaNeueLT Std" w:hAnsi="HelveticaNeueLT Std" w:cs="Arial"/>
            </w:rPr>
            <w:t>Versión: 3</w:t>
          </w:r>
          <w:r w:rsidRPr="002F79B8">
            <w:rPr>
              <w:rFonts w:ascii="HelveticaNeueLT Std" w:hAnsi="HelveticaNeueLT Std"/>
            </w:rPr>
            <w:t xml:space="preserve"> </w:t>
          </w:r>
        </w:p>
      </w:tc>
      <w:tc>
        <w:tcPr>
          <w:tcW w:w="2092" w:type="dxa"/>
          <w:vAlign w:val="center"/>
        </w:tcPr>
        <w:p w:rsidR="003C52E5" w:rsidRPr="009C358D" w:rsidRDefault="003C52E5" w:rsidP="007A2331">
          <w:pPr>
            <w:tabs>
              <w:tab w:val="center" w:pos="4419"/>
              <w:tab w:val="right" w:pos="8838"/>
            </w:tabs>
            <w:rPr>
              <w:rFonts w:ascii="Arial" w:hAnsi="Arial" w:cs="Arial"/>
            </w:rPr>
          </w:pPr>
          <w:r w:rsidRPr="009C358D">
            <w:rPr>
              <w:rFonts w:ascii="Arial" w:hAnsi="Arial" w:cs="Arial"/>
            </w:rPr>
            <w:t xml:space="preserve">Pág: </w:t>
          </w:r>
          <w:r w:rsidRPr="009C358D">
            <w:rPr>
              <w:rFonts w:ascii="Arial" w:hAnsi="Arial" w:cs="Arial"/>
              <w:snapToGrid w:val="0"/>
            </w:rPr>
            <w:fldChar w:fldCharType="begin"/>
          </w:r>
          <w:r w:rsidRPr="009C358D">
            <w:rPr>
              <w:rFonts w:ascii="Arial" w:hAnsi="Arial" w:cs="Arial"/>
              <w:snapToGrid w:val="0"/>
            </w:rPr>
            <w:instrText xml:space="preserve"> PAGE </w:instrText>
          </w:r>
          <w:r w:rsidRPr="009C358D">
            <w:rPr>
              <w:rFonts w:ascii="Arial" w:hAnsi="Arial" w:cs="Arial"/>
              <w:snapToGrid w:val="0"/>
            </w:rPr>
            <w:fldChar w:fldCharType="separate"/>
          </w:r>
          <w:r>
            <w:rPr>
              <w:rFonts w:ascii="Arial" w:hAnsi="Arial" w:cs="Arial"/>
              <w:noProof/>
              <w:snapToGrid w:val="0"/>
            </w:rPr>
            <w:t>1</w:t>
          </w:r>
          <w:r w:rsidRPr="009C358D">
            <w:rPr>
              <w:rFonts w:ascii="Arial" w:hAnsi="Arial" w:cs="Arial"/>
              <w:snapToGrid w:val="0"/>
            </w:rPr>
            <w:fldChar w:fldCharType="end"/>
          </w:r>
          <w:r w:rsidRPr="009C358D">
            <w:rPr>
              <w:rFonts w:ascii="Arial" w:hAnsi="Arial" w:cs="Arial"/>
              <w:snapToGrid w:val="0"/>
            </w:rPr>
            <w:t xml:space="preserve"> de </w:t>
          </w:r>
          <w:r w:rsidRPr="009C358D">
            <w:fldChar w:fldCharType="begin"/>
          </w:r>
          <w:r w:rsidRPr="009C358D">
            <w:instrText xml:space="preserve"> NUMPAGES </w:instrText>
          </w:r>
          <w:r w:rsidRPr="009C358D">
            <w:fldChar w:fldCharType="separate"/>
          </w:r>
          <w:r>
            <w:rPr>
              <w:noProof/>
            </w:rPr>
            <w:t>28</w:t>
          </w:r>
          <w:r w:rsidRPr="009C358D">
            <w:fldChar w:fldCharType="end"/>
          </w:r>
        </w:p>
      </w:tc>
      <w:tc>
        <w:tcPr>
          <w:tcW w:w="3037" w:type="dxa"/>
          <w:vMerge/>
        </w:tcPr>
        <w:p w:rsidR="003C52E5" w:rsidRPr="004A25AB" w:rsidRDefault="003C52E5" w:rsidP="007A2331">
          <w:pPr>
            <w:pStyle w:val="Encabezado"/>
          </w:pPr>
        </w:p>
      </w:tc>
    </w:tr>
  </w:tbl>
  <w:p w:rsidR="003C52E5" w:rsidRPr="0063577D" w:rsidRDefault="003C52E5" w:rsidP="006357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7207"/>
    <w:multiLevelType w:val="hybridMultilevel"/>
    <w:tmpl w:val="53E85EC6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58663C"/>
    <w:multiLevelType w:val="hybridMultilevel"/>
    <w:tmpl w:val="C2941F02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247E44"/>
    <w:multiLevelType w:val="hybridMultilevel"/>
    <w:tmpl w:val="9594BBA2"/>
    <w:lvl w:ilvl="0" w:tplc="080A0001">
      <w:start w:val="1"/>
      <w:numFmt w:val="bullet"/>
      <w:lvlText w:val=""/>
      <w:lvlJc w:val="left"/>
      <w:pPr>
        <w:ind w:left="-5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93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</w:abstractNum>
  <w:abstractNum w:abstractNumId="3" w15:restartNumberingAfterBreak="0">
    <w:nsid w:val="04B669B2"/>
    <w:multiLevelType w:val="hybridMultilevel"/>
    <w:tmpl w:val="1B38A5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D56828"/>
    <w:multiLevelType w:val="hybridMultilevel"/>
    <w:tmpl w:val="3F46F5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03A7B"/>
    <w:multiLevelType w:val="hybridMultilevel"/>
    <w:tmpl w:val="8578CF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0B25"/>
    <w:multiLevelType w:val="hybridMultilevel"/>
    <w:tmpl w:val="5F940CC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4193A"/>
    <w:multiLevelType w:val="hybridMultilevel"/>
    <w:tmpl w:val="D2D025B2"/>
    <w:lvl w:ilvl="0" w:tplc="080A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8" w15:restartNumberingAfterBreak="0">
    <w:nsid w:val="294035FD"/>
    <w:multiLevelType w:val="hybridMultilevel"/>
    <w:tmpl w:val="DA56CC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E55D0"/>
    <w:multiLevelType w:val="hybridMultilevel"/>
    <w:tmpl w:val="9C389A02"/>
    <w:lvl w:ilvl="0" w:tplc="6A3849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B33C6"/>
    <w:multiLevelType w:val="hybridMultilevel"/>
    <w:tmpl w:val="8526704E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89738C5"/>
    <w:multiLevelType w:val="hybridMultilevel"/>
    <w:tmpl w:val="571EA4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958EB"/>
    <w:multiLevelType w:val="hybridMultilevel"/>
    <w:tmpl w:val="00144082"/>
    <w:lvl w:ilvl="0" w:tplc="FFFFFFFF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768"/>
        </w:tabs>
        <w:ind w:left="67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7488"/>
        </w:tabs>
        <w:ind w:left="748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8208"/>
        </w:tabs>
        <w:ind w:left="82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928"/>
        </w:tabs>
        <w:ind w:left="89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9648"/>
        </w:tabs>
        <w:ind w:left="964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0368"/>
        </w:tabs>
        <w:ind w:left="10368" w:hanging="360"/>
      </w:pPr>
      <w:rPr>
        <w:rFonts w:ascii="Wingdings" w:hAnsi="Wingdings" w:hint="default"/>
      </w:rPr>
    </w:lvl>
  </w:abstractNum>
  <w:abstractNum w:abstractNumId="13" w15:restartNumberingAfterBreak="0">
    <w:nsid w:val="3BC712B9"/>
    <w:multiLevelType w:val="multilevel"/>
    <w:tmpl w:val="0308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602AC0"/>
    <w:multiLevelType w:val="hybridMultilevel"/>
    <w:tmpl w:val="F76EB906"/>
    <w:lvl w:ilvl="0" w:tplc="C77A0AC4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2F318C3"/>
    <w:multiLevelType w:val="hybridMultilevel"/>
    <w:tmpl w:val="C2DAD7B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55170D0"/>
    <w:multiLevelType w:val="hybridMultilevel"/>
    <w:tmpl w:val="61B6FA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D2F65"/>
    <w:multiLevelType w:val="multilevel"/>
    <w:tmpl w:val="8526704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B21671"/>
    <w:multiLevelType w:val="hybridMultilevel"/>
    <w:tmpl w:val="5BF093DC"/>
    <w:lvl w:ilvl="0" w:tplc="0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9FB5C56"/>
    <w:multiLevelType w:val="hybridMultilevel"/>
    <w:tmpl w:val="9F8060FA"/>
    <w:lvl w:ilvl="0" w:tplc="0C0A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EC476ED"/>
    <w:multiLevelType w:val="hybridMultilevel"/>
    <w:tmpl w:val="855CC2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E7DF8"/>
    <w:multiLevelType w:val="hybridMultilevel"/>
    <w:tmpl w:val="AE4AECB0"/>
    <w:lvl w:ilvl="0" w:tplc="080A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2" w15:restartNumberingAfterBreak="0">
    <w:nsid w:val="53A22955"/>
    <w:multiLevelType w:val="multilevel"/>
    <w:tmpl w:val="712AC4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 w:val="0"/>
      </w:rPr>
    </w:lvl>
  </w:abstractNum>
  <w:abstractNum w:abstractNumId="23" w15:restartNumberingAfterBreak="0">
    <w:nsid w:val="5F2A2A33"/>
    <w:multiLevelType w:val="multilevel"/>
    <w:tmpl w:val="6028775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24" w15:restartNumberingAfterBreak="0">
    <w:nsid w:val="616C3059"/>
    <w:multiLevelType w:val="hybridMultilevel"/>
    <w:tmpl w:val="0A20D1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02418C"/>
    <w:multiLevelType w:val="hybridMultilevel"/>
    <w:tmpl w:val="69EC01AE"/>
    <w:lvl w:ilvl="0" w:tplc="080A0005">
      <w:start w:val="1"/>
      <w:numFmt w:val="bullet"/>
      <w:lvlText w:val=""/>
      <w:lvlJc w:val="left"/>
      <w:pPr>
        <w:ind w:left="-50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93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</w:abstractNum>
  <w:abstractNum w:abstractNumId="26" w15:restartNumberingAfterBreak="0">
    <w:nsid w:val="68D462DF"/>
    <w:multiLevelType w:val="hybridMultilevel"/>
    <w:tmpl w:val="BCC2D816"/>
    <w:lvl w:ilvl="0" w:tplc="63203A80">
      <w:start w:val="1"/>
      <w:numFmt w:val="upperLetter"/>
      <w:lvlText w:val="%1)"/>
      <w:lvlJc w:val="left"/>
      <w:pPr>
        <w:tabs>
          <w:tab w:val="num" w:pos="-349"/>
        </w:tabs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abstractNum w:abstractNumId="27" w15:restartNumberingAfterBreak="0">
    <w:nsid w:val="6F7C3926"/>
    <w:multiLevelType w:val="multilevel"/>
    <w:tmpl w:val="6028775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28" w15:restartNumberingAfterBreak="0">
    <w:nsid w:val="71D67100"/>
    <w:multiLevelType w:val="hybridMultilevel"/>
    <w:tmpl w:val="483237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2510DD"/>
    <w:multiLevelType w:val="hybridMultilevel"/>
    <w:tmpl w:val="2910D1C0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87614D4"/>
    <w:multiLevelType w:val="hybridMultilevel"/>
    <w:tmpl w:val="5F1C1F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460AE9"/>
    <w:multiLevelType w:val="hybridMultilevel"/>
    <w:tmpl w:val="14520C60"/>
    <w:lvl w:ilvl="0" w:tplc="15CEC2F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 w15:restartNumberingAfterBreak="0">
    <w:nsid w:val="7F4C6A63"/>
    <w:multiLevelType w:val="hybridMultilevel"/>
    <w:tmpl w:val="4A925A9E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95793"/>
    <w:multiLevelType w:val="hybridMultilevel"/>
    <w:tmpl w:val="E654C006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6"/>
  </w:num>
  <w:num w:numId="5">
    <w:abstractNumId w:val="0"/>
  </w:num>
  <w:num w:numId="6">
    <w:abstractNumId w:val="16"/>
  </w:num>
  <w:num w:numId="7">
    <w:abstractNumId w:val="33"/>
  </w:num>
  <w:num w:numId="8">
    <w:abstractNumId w:val="11"/>
  </w:num>
  <w:num w:numId="9">
    <w:abstractNumId w:val="4"/>
  </w:num>
  <w:num w:numId="10">
    <w:abstractNumId w:val="8"/>
  </w:num>
  <w:num w:numId="11">
    <w:abstractNumId w:val="1"/>
  </w:num>
  <w:num w:numId="12">
    <w:abstractNumId w:val="3"/>
  </w:num>
  <w:num w:numId="13">
    <w:abstractNumId w:val="24"/>
  </w:num>
  <w:num w:numId="14">
    <w:abstractNumId w:val="17"/>
  </w:num>
  <w:num w:numId="15">
    <w:abstractNumId w:val="31"/>
  </w:num>
  <w:num w:numId="16">
    <w:abstractNumId w:val="26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4"/>
  </w:num>
  <w:num w:numId="21">
    <w:abstractNumId w:val="15"/>
  </w:num>
  <w:num w:numId="22">
    <w:abstractNumId w:val="29"/>
  </w:num>
  <w:num w:numId="23">
    <w:abstractNumId w:val="9"/>
  </w:num>
  <w:num w:numId="24">
    <w:abstractNumId w:val="32"/>
  </w:num>
  <w:num w:numId="25">
    <w:abstractNumId w:val="28"/>
  </w:num>
  <w:num w:numId="26">
    <w:abstractNumId w:val="19"/>
  </w:num>
  <w:num w:numId="27">
    <w:abstractNumId w:val="18"/>
  </w:num>
  <w:num w:numId="28">
    <w:abstractNumId w:val="30"/>
  </w:num>
  <w:num w:numId="29">
    <w:abstractNumId w:val="20"/>
  </w:num>
  <w:num w:numId="30">
    <w:abstractNumId w:val="7"/>
  </w:num>
  <w:num w:numId="31">
    <w:abstractNumId w:val="2"/>
  </w:num>
  <w:num w:numId="32">
    <w:abstractNumId w:val="25"/>
  </w:num>
  <w:num w:numId="33">
    <w:abstractNumId w:val="13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419" w:vendorID="64" w:dllVersion="131078" w:nlCheck="1" w:checkStyle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5B"/>
    <w:rsid w:val="0000054F"/>
    <w:rsid w:val="00001EDB"/>
    <w:rsid w:val="0000435B"/>
    <w:rsid w:val="00004981"/>
    <w:rsid w:val="00006562"/>
    <w:rsid w:val="0002109B"/>
    <w:rsid w:val="00026248"/>
    <w:rsid w:val="00026F26"/>
    <w:rsid w:val="000271FC"/>
    <w:rsid w:val="00027C75"/>
    <w:rsid w:val="0003327D"/>
    <w:rsid w:val="000356DE"/>
    <w:rsid w:val="0004046B"/>
    <w:rsid w:val="000423C1"/>
    <w:rsid w:val="00045E12"/>
    <w:rsid w:val="000472FF"/>
    <w:rsid w:val="00050777"/>
    <w:rsid w:val="00050F62"/>
    <w:rsid w:val="00057E49"/>
    <w:rsid w:val="000645C2"/>
    <w:rsid w:val="0006480D"/>
    <w:rsid w:val="000727BC"/>
    <w:rsid w:val="00074300"/>
    <w:rsid w:val="00074E46"/>
    <w:rsid w:val="00085571"/>
    <w:rsid w:val="000A7CF4"/>
    <w:rsid w:val="000B22F6"/>
    <w:rsid w:val="000B2349"/>
    <w:rsid w:val="000B3847"/>
    <w:rsid w:val="000C0FAD"/>
    <w:rsid w:val="000C48E9"/>
    <w:rsid w:val="000D0766"/>
    <w:rsid w:val="000D0BAD"/>
    <w:rsid w:val="000D15A8"/>
    <w:rsid w:val="000D1B48"/>
    <w:rsid w:val="000D4532"/>
    <w:rsid w:val="000E0B3A"/>
    <w:rsid w:val="000E1676"/>
    <w:rsid w:val="000E1A61"/>
    <w:rsid w:val="000E4064"/>
    <w:rsid w:val="000F3E72"/>
    <w:rsid w:val="000F4F7E"/>
    <w:rsid w:val="0010000D"/>
    <w:rsid w:val="0010581A"/>
    <w:rsid w:val="00106025"/>
    <w:rsid w:val="00106634"/>
    <w:rsid w:val="00110934"/>
    <w:rsid w:val="00111182"/>
    <w:rsid w:val="001149B1"/>
    <w:rsid w:val="0011616B"/>
    <w:rsid w:val="00117B10"/>
    <w:rsid w:val="00123DAA"/>
    <w:rsid w:val="00126E8D"/>
    <w:rsid w:val="00127048"/>
    <w:rsid w:val="00127F7E"/>
    <w:rsid w:val="0013767E"/>
    <w:rsid w:val="001429B7"/>
    <w:rsid w:val="001430D1"/>
    <w:rsid w:val="0014708C"/>
    <w:rsid w:val="00147418"/>
    <w:rsid w:val="00165163"/>
    <w:rsid w:val="00170095"/>
    <w:rsid w:val="001708B4"/>
    <w:rsid w:val="001757EF"/>
    <w:rsid w:val="001767D1"/>
    <w:rsid w:val="00176DF6"/>
    <w:rsid w:val="00180107"/>
    <w:rsid w:val="00184226"/>
    <w:rsid w:val="00186F30"/>
    <w:rsid w:val="001902CC"/>
    <w:rsid w:val="00192772"/>
    <w:rsid w:val="00192AC9"/>
    <w:rsid w:val="00194579"/>
    <w:rsid w:val="0019786F"/>
    <w:rsid w:val="001A04F4"/>
    <w:rsid w:val="001A1C5A"/>
    <w:rsid w:val="001A3CBC"/>
    <w:rsid w:val="001A5CAE"/>
    <w:rsid w:val="001A5DE4"/>
    <w:rsid w:val="001A635B"/>
    <w:rsid w:val="001B6336"/>
    <w:rsid w:val="001C36C4"/>
    <w:rsid w:val="001C4271"/>
    <w:rsid w:val="001C671A"/>
    <w:rsid w:val="001D321D"/>
    <w:rsid w:val="001D58B5"/>
    <w:rsid w:val="001D62AC"/>
    <w:rsid w:val="001E103F"/>
    <w:rsid w:val="001E2F2D"/>
    <w:rsid w:val="001E7828"/>
    <w:rsid w:val="001F0035"/>
    <w:rsid w:val="001F34A2"/>
    <w:rsid w:val="001F4E96"/>
    <w:rsid w:val="001F66AB"/>
    <w:rsid w:val="00204580"/>
    <w:rsid w:val="002058E9"/>
    <w:rsid w:val="0020667F"/>
    <w:rsid w:val="00207DEF"/>
    <w:rsid w:val="00210E21"/>
    <w:rsid w:val="0021135B"/>
    <w:rsid w:val="00212B38"/>
    <w:rsid w:val="00214694"/>
    <w:rsid w:val="002146C2"/>
    <w:rsid w:val="0021677C"/>
    <w:rsid w:val="00217573"/>
    <w:rsid w:val="00227351"/>
    <w:rsid w:val="00233128"/>
    <w:rsid w:val="002336DA"/>
    <w:rsid w:val="00240D21"/>
    <w:rsid w:val="00252709"/>
    <w:rsid w:val="00256287"/>
    <w:rsid w:val="002575BE"/>
    <w:rsid w:val="00267DD5"/>
    <w:rsid w:val="00271192"/>
    <w:rsid w:val="00272A7F"/>
    <w:rsid w:val="00274D8D"/>
    <w:rsid w:val="00275D11"/>
    <w:rsid w:val="002807C6"/>
    <w:rsid w:val="0028092F"/>
    <w:rsid w:val="002809A8"/>
    <w:rsid w:val="00282828"/>
    <w:rsid w:val="00282E62"/>
    <w:rsid w:val="00283F23"/>
    <w:rsid w:val="0028430C"/>
    <w:rsid w:val="00286859"/>
    <w:rsid w:val="002974BF"/>
    <w:rsid w:val="00297F80"/>
    <w:rsid w:val="002A1791"/>
    <w:rsid w:val="002A3782"/>
    <w:rsid w:val="002A3F7F"/>
    <w:rsid w:val="002A4149"/>
    <w:rsid w:val="002A6233"/>
    <w:rsid w:val="002A6540"/>
    <w:rsid w:val="002B2B5E"/>
    <w:rsid w:val="002B4060"/>
    <w:rsid w:val="002B4BBE"/>
    <w:rsid w:val="002B58D1"/>
    <w:rsid w:val="002B71D1"/>
    <w:rsid w:val="002C05EA"/>
    <w:rsid w:val="002C6EB8"/>
    <w:rsid w:val="002D1DF0"/>
    <w:rsid w:val="002D41A1"/>
    <w:rsid w:val="002D45E5"/>
    <w:rsid w:val="002D503B"/>
    <w:rsid w:val="002D5933"/>
    <w:rsid w:val="002E0757"/>
    <w:rsid w:val="002E3734"/>
    <w:rsid w:val="002E3880"/>
    <w:rsid w:val="002E53F1"/>
    <w:rsid w:val="002E6F46"/>
    <w:rsid w:val="002F1479"/>
    <w:rsid w:val="002F1E7E"/>
    <w:rsid w:val="002F441D"/>
    <w:rsid w:val="002F4CEB"/>
    <w:rsid w:val="002F7452"/>
    <w:rsid w:val="002F7825"/>
    <w:rsid w:val="0030061D"/>
    <w:rsid w:val="00301993"/>
    <w:rsid w:val="00301B1C"/>
    <w:rsid w:val="00312234"/>
    <w:rsid w:val="00312314"/>
    <w:rsid w:val="00313C14"/>
    <w:rsid w:val="0031406C"/>
    <w:rsid w:val="00314908"/>
    <w:rsid w:val="00316335"/>
    <w:rsid w:val="00325997"/>
    <w:rsid w:val="00326121"/>
    <w:rsid w:val="00327B3F"/>
    <w:rsid w:val="0033133A"/>
    <w:rsid w:val="00332CCD"/>
    <w:rsid w:val="0033392D"/>
    <w:rsid w:val="00335D57"/>
    <w:rsid w:val="00336EB0"/>
    <w:rsid w:val="00343376"/>
    <w:rsid w:val="00343C43"/>
    <w:rsid w:val="003507DF"/>
    <w:rsid w:val="00351596"/>
    <w:rsid w:val="00360DE5"/>
    <w:rsid w:val="0037098F"/>
    <w:rsid w:val="00370AD8"/>
    <w:rsid w:val="00370E98"/>
    <w:rsid w:val="00375607"/>
    <w:rsid w:val="00380F96"/>
    <w:rsid w:val="00386BAE"/>
    <w:rsid w:val="00391E72"/>
    <w:rsid w:val="00392FF7"/>
    <w:rsid w:val="00395344"/>
    <w:rsid w:val="003A29BB"/>
    <w:rsid w:val="003A54B7"/>
    <w:rsid w:val="003A6838"/>
    <w:rsid w:val="003B0C37"/>
    <w:rsid w:val="003B520A"/>
    <w:rsid w:val="003C0171"/>
    <w:rsid w:val="003C52E5"/>
    <w:rsid w:val="003C598B"/>
    <w:rsid w:val="003C695F"/>
    <w:rsid w:val="003C7020"/>
    <w:rsid w:val="003D3F0E"/>
    <w:rsid w:val="003D57D1"/>
    <w:rsid w:val="003D589A"/>
    <w:rsid w:val="003D7BB8"/>
    <w:rsid w:val="003D7EE7"/>
    <w:rsid w:val="003E274A"/>
    <w:rsid w:val="003E3A37"/>
    <w:rsid w:val="003E6531"/>
    <w:rsid w:val="003E7172"/>
    <w:rsid w:val="003F0E57"/>
    <w:rsid w:val="003F0F02"/>
    <w:rsid w:val="003F7E86"/>
    <w:rsid w:val="0040246A"/>
    <w:rsid w:val="00403473"/>
    <w:rsid w:val="00403508"/>
    <w:rsid w:val="00403CAA"/>
    <w:rsid w:val="004057F2"/>
    <w:rsid w:val="00407177"/>
    <w:rsid w:val="0041321E"/>
    <w:rsid w:val="00422122"/>
    <w:rsid w:val="00425083"/>
    <w:rsid w:val="0042617D"/>
    <w:rsid w:val="00432DD8"/>
    <w:rsid w:val="00435D0E"/>
    <w:rsid w:val="00436C5F"/>
    <w:rsid w:val="004434B5"/>
    <w:rsid w:val="00445DE5"/>
    <w:rsid w:val="00455345"/>
    <w:rsid w:val="00455BAB"/>
    <w:rsid w:val="00456CBE"/>
    <w:rsid w:val="00461AC3"/>
    <w:rsid w:val="00463343"/>
    <w:rsid w:val="004667AD"/>
    <w:rsid w:val="00467D0F"/>
    <w:rsid w:val="00470942"/>
    <w:rsid w:val="004761F0"/>
    <w:rsid w:val="00480A27"/>
    <w:rsid w:val="00484F5B"/>
    <w:rsid w:val="004929F3"/>
    <w:rsid w:val="00494DB0"/>
    <w:rsid w:val="004966E0"/>
    <w:rsid w:val="004A11A5"/>
    <w:rsid w:val="004A7B26"/>
    <w:rsid w:val="004B01EB"/>
    <w:rsid w:val="004B123F"/>
    <w:rsid w:val="004B3B7D"/>
    <w:rsid w:val="004B3F14"/>
    <w:rsid w:val="004C30FB"/>
    <w:rsid w:val="004D5F94"/>
    <w:rsid w:val="004D79EE"/>
    <w:rsid w:val="004E3B0F"/>
    <w:rsid w:val="004E45F3"/>
    <w:rsid w:val="004E4EB9"/>
    <w:rsid w:val="004E52CB"/>
    <w:rsid w:val="004E6814"/>
    <w:rsid w:val="004E746D"/>
    <w:rsid w:val="004F2615"/>
    <w:rsid w:val="004F2CED"/>
    <w:rsid w:val="00501756"/>
    <w:rsid w:val="00503BE3"/>
    <w:rsid w:val="0050400E"/>
    <w:rsid w:val="00507299"/>
    <w:rsid w:val="005101FF"/>
    <w:rsid w:val="00511A39"/>
    <w:rsid w:val="00512395"/>
    <w:rsid w:val="00512F5D"/>
    <w:rsid w:val="00524A30"/>
    <w:rsid w:val="0052560F"/>
    <w:rsid w:val="0052634A"/>
    <w:rsid w:val="00526C04"/>
    <w:rsid w:val="0052786E"/>
    <w:rsid w:val="005361A4"/>
    <w:rsid w:val="00537C0F"/>
    <w:rsid w:val="00542C15"/>
    <w:rsid w:val="00544EBC"/>
    <w:rsid w:val="00545909"/>
    <w:rsid w:val="005467E9"/>
    <w:rsid w:val="005477E1"/>
    <w:rsid w:val="00557173"/>
    <w:rsid w:val="00557494"/>
    <w:rsid w:val="00565DF8"/>
    <w:rsid w:val="00567DE7"/>
    <w:rsid w:val="00571C7A"/>
    <w:rsid w:val="0057268A"/>
    <w:rsid w:val="005750C0"/>
    <w:rsid w:val="00577F00"/>
    <w:rsid w:val="00585904"/>
    <w:rsid w:val="00586349"/>
    <w:rsid w:val="005926E0"/>
    <w:rsid w:val="0059353D"/>
    <w:rsid w:val="005954FC"/>
    <w:rsid w:val="005A1F47"/>
    <w:rsid w:val="005A3643"/>
    <w:rsid w:val="005A4B22"/>
    <w:rsid w:val="005A56AE"/>
    <w:rsid w:val="005A5FB5"/>
    <w:rsid w:val="005B4D50"/>
    <w:rsid w:val="005B630B"/>
    <w:rsid w:val="005B7560"/>
    <w:rsid w:val="005C0FA5"/>
    <w:rsid w:val="005C2911"/>
    <w:rsid w:val="005E14F5"/>
    <w:rsid w:val="005E5889"/>
    <w:rsid w:val="005E7961"/>
    <w:rsid w:val="005F1C7D"/>
    <w:rsid w:val="005F3B34"/>
    <w:rsid w:val="005F4663"/>
    <w:rsid w:val="005F6490"/>
    <w:rsid w:val="005F7684"/>
    <w:rsid w:val="00600792"/>
    <w:rsid w:val="0060249E"/>
    <w:rsid w:val="006029AA"/>
    <w:rsid w:val="0060323F"/>
    <w:rsid w:val="00603394"/>
    <w:rsid w:val="00605015"/>
    <w:rsid w:val="00605CA5"/>
    <w:rsid w:val="00605F66"/>
    <w:rsid w:val="006070F6"/>
    <w:rsid w:val="00612420"/>
    <w:rsid w:val="006242DC"/>
    <w:rsid w:val="00625F37"/>
    <w:rsid w:val="00632245"/>
    <w:rsid w:val="00633D2E"/>
    <w:rsid w:val="0063577D"/>
    <w:rsid w:val="0064308B"/>
    <w:rsid w:val="0064597E"/>
    <w:rsid w:val="00646593"/>
    <w:rsid w:val="006509C7"/>
    <w:rsid w:val="0065609D"/>
    <w:rsid w:val="00660304"/>
    <w:rsid w:val="0066429C"/>
    <w:rsid w:val="00666E34"/>
    <w:rsid w:val="006759D8"/>
    <w:rsid w:val="00675C4E"/>
    <w:rsid w:val="006761C7"/>
    <w:rsid w:val="00680687"/>
    <w:rsid w:val="006826C8"/>
    <w:rsid w:val="00682726"/>
    <w:rsid w:val="00682E9A"/>
    <w:rsid w:val="00685D16"/>
    <w:rsid w:val="00691E4C"/>
    <w:rsid w:val="0069319D"/>
    <w:rsid w:val="00693EA7"/>
    <w:rsid w:val="00696521"/>
    <w:rsid w:val="006965D7"/>
    <w:rsid w:val="006A143F"/>
    <w:rsid w:val="006A41AD"/>
    <w:rsid w:val="006A5335"/>
    <w:rsid w:val="006A7CB3"/>
    <w:rsid w:val="006B55D8"/>
    <w:rsid w:val="006B63AF"/>
    <w:rsid w:val="006B7B9D"/>
    <w:rsid w:val="006C12F4"/>
    <w:rsid w:val="006C1AC9"/>
    <w:rsid w:val="006C282F"/>
    <w:rsid w:val="006C35D7"/>
    <w:rsid w:val="006C3888"/>
    <w:rsid w:val="006C5E2B"/>
    <w:rsid w:val="006D1C19"/>
    <w:rsid w:val="006D6A49"/>
    <w:rsid w:val="006D6E9A"/>
    <w:rsid w:val="006D77A1"/>
    <w:rsid w:val="006E1D04"/>
    <w:rsid w:val="006E20A5"/>
    <w:rsid w:val="006E73E1"/>
    <w:rsid w:val="0070115A"/>
    <w:rsid w:val="00705EDB"/>
    <w:rsid w:val="007068E1"/>
    <w:rsid w:val="007113B4"/>
    <w:rsid w:val="00716079"/>
    <w:rsid w:val="00717A2D"/>
    <w:rsid w:val="007214F4"/>
    <w:rsid w:val="00721BAD"/>
    <w:rsid w:val="00731337"/>
    <w:rsid w:val="00731C8F"/>
    <w:rsid w:val="00734857"/>
    <w:rsid w:val="00735840"/>
    <w:rsid w:val="007428BC"/>
    <w:rsid w:val="007430BD"/>
    <w:rsid w:val="0074525E"/>
    <w:rsid w:val="00747D40"/>
    <w:rsid w:val="007602D9"/>
    <w:rsid w:val="00774BAA"/>
    <w:rsid w:val="007846C5"/>
    <w:rsid w:val="007871D3"/>
    <w:rsid w:val="007907C5"/>
    <w:rsid w:val="007955B7"/>
    <w:rsid w:val="007A0A17"/>
    <w:rsid w:val="007A2331"/>
    <w:rsid w:val="007A4292"/>
    <w:rsid w:val="007A7353"/>
    <w:rsid w:val="007B023B"/>
    <w:rsid w:val="007B248A"/>
    <w:rsid w:val="007B7230"/>
    <w:rsid w:val="007B7350"/>
    <w:rsid w:val="007C0534"/>
    <w:rsid w:val="007C2A6F"/>
    <w:rsid w:val="007C4190"/>
    <w:rsid w:val="007D00B7"/>
    <w:rsid w:val="007D00F3"/>
    <w:rsid w:val="007D4F7F"/>
    <w:rsid w:val="007D722F"/>
    <w:rsid w:val="007E2B9D"/>
    <w:rsid w:val="007E3A3D"/>
    <w:rsid w:val="007E7836"/>
    <w:rsid w:val="007F1071"/>
    <w:rsid w:val="007F1591"/>
    <w:rsid w:val="00803230"/>
    <w:rsid w:val="0080724B"/>
    <w:rsid w:val="008236C4"/>
    <w:rsid w:val="00823F97"/>
    <w:rsid w:val="00824C72"/>
    <w:rsid w:val="00835C7E"/>
    <w:rsid w:val="00836B99"/>
    <w:rsid w:val="008371DF"/>
    <w:rsid w:val="00840B4D"/>
    <w:rsid w:val="00850F06"/>
    <w:rsid w:val="00853293"/>
    <w:rsid w:val="0085411C"/>
    <w:rsid w:val="008550D1"/>
    <w:rsid w:val="00855682"/>
    <w:rsid w:val="00855B64"/>
    <w:rsid w:val="008608B3"/>
    <w:rsid w:val="008611D6"/>
    <w:rsid w:val="008632FD"/>
    <w:rsid w:val="00865E55"/>
    <w:rsid w:val="00870379"/>
    <w:rsid w:val="008728DB"/>
    <w:rsid w:val="008736D0"/>
    <w:rsid w:val="0087732D"/>
    <w:rsid w:val="00882C5E"/>
    <w:rsid w:val="00884061"/>
    <w:rsid w:val="00884926"/>
    <w:rsid w:val="008857E3"/>
    <w:rsid w:val="00890283"/>
    <w:rsid w:val="00890394"/>
    <w:rsid w:val="00891767"/>
    <w:rsid w:val="0089644F"/>
    <w:rsid w:val="0089683B"/>
    <w:rsid w:val="008971DE"/>
    <w:rsid w:val="008B1A5F"/>
    <w:rsid w:val="008B7E08"/>
    <w:rsid w:val="008C769D"/>
    <w:rsid w:val="008C76E3"/>
    <w:rsid w:val="008D4078"/>
    <w:rsid w:val="008F314C"/>
    <w:rsid w:val="008F7476"/>
    <w:rsid w:val="008F7A3C"/>
    <w:rsid w:val="00902636"/>
    <w:rsid w:val="0090387F"/>
    <w:rsid w:val="0090605A"/>
    <w:rsid w:val="0091020F"/>
    <w:rsid w:val="009104B5"/>
    <w:rsid w:val="009114B8"/>
    <w:rsid w:val="0091216F"/>
    <w:rsid w:val="0091336C"/>
    <w:rsid w:val="00921E1E"/>
    <w:rsid w:val="00924479"/>
    <w:rsid w:val="00926622"/>
    <w:rsid w:val="0093297A"/>
    <w:rsid w:val="00932C87"/>
    <w:rsid w:val="00936A80"/>
    <w:rsid w:val="0094203C"/>
    <w:rsid w:val="00946601"/>
    <w:rsid w:val="00947E84"/>
    <w:rsid w:val="0095021D"/>
    <w:rsid w:val="0096076E"/>
    <w:rsid w:val="00960A9C"/>
    <w:rsid w:val="00970E2F"/>
    <w:rsid w:val="00973C5F"/>
    <w:rsid w:val="009742D9"/>
    <w:rsid w:val="009778CB"/>
    <w:rsid w:val="00982CD9"/>
    <w:rsid w:val="0098302A"/>
    <w:rsid w:val="009834A9"/>
    <w:rsid w:val="00985C47"/>
    <w:rsid w:val="00985E0F"/>
    <w:rsid w:val="00987AEB"/>
    <w:rsid w:val="0099276B"/>
    <w:rsid w:val="00996A1F"/>
    <w:rsid w:val="009A03F2"/>
    <w:rsid w:val="009A325F"/>
    <w:rsid w:val="009A4FE2"/>
    <w:rsid w:val="009B0C6B"/>
    <w:rsid w:val="009B2289"/>
    <w:rsid w:val="009B45A6"/>
    <w:rsid w:val="009B604E"/>
    <w:rsid w:val="009B7070"/>
    <w:rsid w:val="009C3F86"/>
    <w:rsid w:val="009C532B"/>
    <w:rsid w:val="009D06E7"/>
    <w:rsid w:val="009D3F4E"/>
    <w:rsid w:val="009D66C9"/>
    <w:rsid w:val="009E07CF"/>
    <w:rsid w:val="009E106A"/>
    <w:rsid w:val="009E530E"/>
    <w:rsid w:val="009E7D3B"/>
    <w:rsid w:val="009F51F3"/>
    <w:rsid w:val="00A031A8"/>
    <w:rsid w:val="00A0430E"/>
    <w:rsid w:val="00A07566"/>
    <w:rsid w:val="00A12FA4"/>
    <w:rsid w:val="00A136F9"/>
    <w:rsid w:val="00A13DEB"/>
    <w:rsid w:val="00A2067A"/>
    <w:rsid w:val="00A27E4C"/>
    <w:rsid w:val="00A32520"/>
    <w:rsid w:val="00A34641"/>
    <w:rsid w:val="00A3499B"/>
    <w:rsid w:val="00A36A28"/>
    <w:rsid w:val="00A402B9"/>
    <w:rsid w:val="00A40ECC"/>
    <w:rsid w:val="00A42512"/>
    <w:rsid w:val="00A4310B"/>
    <w:rsid w:val="00A55CB5"/>
    <w:rsid w:val="00A56955"/>
    <w:rsid w:val="00A622BB"/>
    <w:rsid w:val="00A62306"/>
    <w:rsid w:val="00A64F00"/>
    <w:rsid w:val="00A67225"/>
    <w:rsid w:val="00A67F52"/>
    <w:rsid w:val="00A735F9"/>
    <w:rsid w:val="00A815F8"/>
    <w:rsid w:val="00A84812"/>
    <w:rsid w:val="00A851B7"/>
    <w:rsid w:val="00A90CA0"/>
    <w:rsid w:val="00A94228"/>
    <w:rsid w:val="00A950A4"/>
    <w:rsid w:val="00A9581C"/>
    <w:rsid w:val="00AA0A34"/>
    <w:rsid w:val="00AA2867"/>
    <w:rsid w:val="00AA5746"/>
    <w:rsid w:val="00AB2D99"/>
    <w:rsid w:val="00AB4296"/>
    <w:rsid w:val="00AB67F4"/>
    <w:rsid w:val="00AC08B1"/>
    <w:rsid w:val="00AC6913"/>
    <w:rsid w:val="00AC7A17"/>
    <w:rsid w:val="00AD202C"/>
    <w:rsid w:val="00AD527F"/>
    <w:rsid w:val="00AD695F"/>
    <w:rsid w:val="00AF4A94"/>
    <w:rsid w:val="00AF59FC"/>
    <w:rsid w:val="00AF608C"/>
    <w:rsid w:val="00AF73D9"/>
    <w:rsid w:val="00B011D6"/>
    <w:rsid w:val="00B013F5"/>
    <w:rsid w:val="00B0522E"/>
    <w:rsid w:val="00B17A35"/>
    <w:rsid w:val="00B22934"/>
    <w:rsid w:val="00B27E50"/>
    <w:rsid w:val="00B3219C"/>
    <w:rsid w:val="00B32B7A"/>
    <w:rsid w:val="00B32D64"/>
    <w:rsid w:val="00B35F63"/>
    <w:rsid w:val="00B3626D"/>
    <w:rsid w:val="00B40CD4"/>
    <w:rsid w:val="00B43C35"/>
    <w:rsid w:val="00B608AB"/>
    <w:rsid w:val="00B66631"/>
    <w:rsid w:val="00B70651"/>
    <w:rsid w:val="00B72A48"/>
    <w:rsid w:val="00B72F42"/>
    <w:rsid w:val="00B81185"/>
    <w:rsid w:val="00B90D52"/>
    <w:rsid w:val="00B96A1C"/>
    <w:rsid w:val="00B97D7E"/>
    <w:rsid w:val="00BA1179"/>
    <w:rsid w:val="00BA2539"/>
    <w:rsid w:val="00BA4354"/>
    <w:rsid w:val="00BB69C0"/>
    <w:rsid w:val="00BB7B81"/>
    <w:rsid w:val="00BC4574"/>
    <w:rsid w:val="00BC57E1"/>
    <w:rsid w:val="00BD1C98"/>
    <w:rsid w:val="00BD72E5"/>
    <w:rsid w:val="00BE1AF6"/>
    <w:rsid w:val="00BE341F"/>
    <w:rsid w:val="00BE79DB"/>
    <w:rsid w:val="00BF2357"/>
    <w:rsid w:val="00BF4650"/>
    <w:rsid w:val="00C021BE"/>
    <w:rsid w:val="00C05920"/>
    <w:rsid w:val="00C07C10"/>
    <w:rsid w:val="00C12E59"/>
    <w:rsid w:val="00C1781D"/>
    <w:rsid w:val="00C22496"/>
    <w:rsid w:val="00C229D3"/>
    <w:rsid w:val="00C23E77"/>
    <w:rsid w:val="00C241EE"/>
    <w:rsid w:val="00C2599E"/>
    <w:rsid w:val="00C25E63"/>
    <w:rsid w:val="00C261B0"/>
    <w:rsid w:val="00C2783F"/>
    <w:rsid w:val="00C3041B"/>
    <w:rsid w:val="00C30C95"/>
    <w:rsid w:val="00C32E6B"/>
    <w:rsid w:val="00C37354"/>
    <w:rsid w:val="00C40243"/>
    <w:rsid w:val="00C420D3"/>
    <w:rsid w:val="00C51AED"/>
    <w:rsid w:val="00C60A21"/>
    <w:rsid w:val="00C66C76"/>
    <w:rsid w:val="00C70495"/>
    <w:rsid w:val="00C73BD5"/>
    <w:rsid w:val="00C76D08"/>
    <w:rsid w:val="00C77A91"/>
    <w:rsid w:val="00C80BD5"/>
    <w:rsid w:val="00C84498"/>
    <w:rsid w:val="00C85EE3"/>
    <w:rsid w:val="00C868D4"/>
    <w:rsid w:val="00C907BD"/>
    <w:rsid w:val="00C96AAB"/>
    <w:rsid w:val="00CA059B"/>
    <w:rsid w:val="00CA7410"/>
    <w:rsid w:val="00CC0700"/>
    <w:rsid w:val="00CC1B22"/>
    <w:rsid w:val="00CC20BF"/>
    <w:rsid w:val="00CC23C0"/>
    <w:rsid w:val="00CC716F"/>
    <w:rsid w:val="00CC740D"/>
    <w:rsid w:val="00CE72C7"/>
    <w:rsid w:val="00CF10CD"/>
    <w:rsid w:val="00CF312A"/>
    <w:rsid w:val="00CF3C03"/>
    <w:rsid w:val="00CF6791"/>
    <w:rsid w:val="00D04D98"/>
    <w:rsid w:val="00D07E27"/>
    <w:rsid w:val="00D146B1"/>
    <w:rsid w:val="00D158F7"/>
    <w:rsid w:val="00D1706A"/>
    <w:rsid w:val="00D249A4"/>
    <w:rsid w:val="00D262A9"/>
    <w:rsid w:val="00D31A62"/>
    <w:rsid w:val="00D363B0"/>
    <w:rsid w:val="00D43BCB"/>
    <w:rsid w:val="00D50156"/>
    <w:rsid w:val="00D54A9C"/>
    <w:rsid w:val="00D60CF6"/>
    <w:rsid w:val="00D640C5"/>
    <w:rsid w:val="00D64A5A"/>
    <w:rsid w:val="00D6584D"/>
    <w:rsid w:val="00D70496"/>
    <w:rsid w:val="00D704E6"/>
    <w:rsid w:val="00D705E3"/>
    <w:rsid w:val="00D72EA1"/>
    <w:rsid w:val="00D735D5"/>
    <w:rsid w:val="00D8109F"/>
    <w:rsid w:val="00D8733D"/>
    <w:rsid w:val="00D95606"/>
    <w:rsid w:val="00D96D57"/>
    <w:rsid w:val="00DA1A3E"/>
    <w:rsid w:val="00DA1DC8"/>
    <w:rsid w:val="00DA3605"/>
    <w:rsid w:val="00DA60AE"/>
    <w:rsid w:val="00DB0494"/>
    <w:rsid w:val="00DB30E8"/>
    <w:rsid w:val="00DB52A6"/>
    <w:rsid w:val="00DC3E59"/>
    <w:rsid w:val="00DC6154"/>
    <w:rsid w:val="00DC6C68"/>
    <w:rsid w:val="00DD2075"/>
    <w:rsid w:val="00DD6015"/>
    <w:rsid w:val="00DE5441"/>
    <w:rsid w:val="00DE745B"/>
    <w:rsid w:val="00DF1800"/>
    <w:rsid w:val="00DF48A5"/>
    <w:rsid w:val="00DF4BCC"/>
    <w:rsid w:val="00DF62B0"/>
    <w:rsid w:val="00E00E0A"/>
    <w:rsid w:val="00E0549A"/>
    <w:rsid w:val="00E06445"/>
    <w:rsid w:val="00E131E5"/>
    <w:rsid w:val="00E14BC3"/>
    <w:rsid w:val="00E248A9"/>
    <w:rsid w:val="00E2639C"/>
    <w:rsid w:val="00E269E1"/>
    <w:rsid w:val="00E417FF"/>
    <w:rsid w:val="00E4241F"/>
    <w:rsid w:val="00E471AF"/>
    <w:rsid w:val="00E47911"/>
    <w:rsid w:val="00E64B6E"/>
    <w:rsid w:val="00E73556"/>
    <w:rsid w:val="00E84B0B"/>
    <w:rsid w:val="00E87E8B"/>
    <w:rsid w:val="00E91CF0"/>
    <w:rsid w:val="00E9274A"/>
    <w:rsid w:val="00E93B1C"/>
    <w:rsid w:val="00E94D7D"/>
    <w:rsid w:val="00E95468"/>
    <w:rsid w:val="00E97755"/>
    <w:rsid w:val="00E9786D"/>
    <w:rsid w:val="00EA1977"/>
    <w:rsid w:val="00EA1C44"/>
    <w:rsid w:val="00EA2FCF"/>
    <w:rsid w:val="00EA369B"/>
    <w:rsid w:val="00EA3A70"/>
    <w:rsid w:val="00EA5DCC"/>
    <w:rsid w:val="00EA683C"/>
    <w:rsid w:val="00EA7A6B"/>
    <w:rsid w:val="00EB1A15"/>
    <w:rsid w:val="00EB1E3C"/>
    <w:rsid w:val="00EB437C"/>
    <w:rsid w:val="00EB4C8E"/>
    <w:rsid w:val="00EC1377"/>
    <w:rsid w:val="00EC165B"/>
    <w:rsid w:val="00EC187B"/>
    <w:rsid w:val="00ED2A2A"/>
    <w:rsid w:val="00EE043F"/>
    <w:rsid w:val="00EE05D5"/>
    <w:rsid w:val="00EE2A19"/>
    <w:rsid w:val="00EF267D"/>
    <w:rsid w:val="00EF6858"/>
    <w:rsid w:val="00F079D0"/>
    <w:rsid w:val="00F1399E"/>
    <w:rsid w:val="00F15FBA"/>
    <w:rsid w:val="00F16838"/>
    <w:rsid w:val="00F173DC"/>
    <w:rsid w:val="00F20A33"/>
    <w:rsid w:val="00F27CB6"/>
    <w:rsid w:val="00F37E2D"/>
    <w:rsid w:val="00F41754"/>
    <w:rsid w:val="00F425A0"/>
    <w:rsid w:val="00F431B9"/>
    <w:rsid w:val="00F46896"/>
    <w:rsid w:val="00F54135"/>
    <w:rsid w:val="00F61F79"/>
    <w:rsid w:val="00F63991"/>
    <w:rsid w:val="00F64243"/>
    <w:rsid w:val="00F7021E"/>
    <w:rsid w:val="00F73930"/>
    <w:rsid w:val="00F7414A"/>
    <w:rsid w:val="00F7501F"/>
    <w:rsid w:val="00F77446"/>
    <w:rsid w:val="00F80164"/>
    <w:rsid w:val="00F8637A"/>
    <w:rsid w:val="00F93845"/>
    <w:rsid w:val="00F96CCB"/>
    <w:rsid w:val="00FA073B"/>
    <w:rsid w:val="00FA4CAF"/>
    <w:rsid w:val="00FA51AD"/>
    <w:rsid w:val="00FB6036"/>
    <w:rsid w:val="00FB78F7"/>
    <w:rsid w:val="00FC2B35"/>
    <w:rsid w:val="00FC7024"/>
    <w:rsid w:val="00FD23C7"/>
    <w:rsid w:val="00FD4D5A"/>
    <w:rsid w:val="00FD774C"/>
    <w:rsid w:val="00FE0073"/>
    <w:rsid w:val="00FE2C55"/>
    <w:rsid w:val="00FE7B01"/>
    <w:rsid w:val="00FF2BB5"/>
    <w:rsid w:val="00FF6BDE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B43C8D-8AF2-4E4A-A4E1-88B61465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35B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0435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A253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00435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00435B"/>
    <w:pPr>
      <w:keepNext/>
      <w:ind w:left="360"/>
      <w:outlineLvl w:val="4"/>
    </w:pPr>
    <w:rPr>
      <w:rFonts w:ascii="Arial" w:hAnsi="Arial"/>
      <w:b/>
      <w:bCs/>
      <w:color w:val="333399"/>
      <w:sz w:val="22"/>
    </w:rPr>
  </w:style>
  <w:style w:type="paragraph" w:styleId="Ttulo6">
    <w:name w:val="heading 6"/>
    <w:basedOn w:val="Normal"/>
    <w:next w:val="Normal"/>
    <w:link w:val="Ttulo6Car"/>
    <w:qFormat/>
    <w:rsid w:val="0000435B"/>
    <w:pPr>
      <w:keepNext/>
      <w:ind w:left="360" w:hanging="360"/>
      <w:outlineLvl w:val="5"/>
    </w:pPr>
    <w:rPr>
      <w:rFonts w:ascii="Arial" w:hAnsi="Arial"/>
      <w:b/>
      <w:bCs/>
      <w:color w:val="333399"/>
      <w:sz w:val="22"/>
    </w:rPr>
  </w:style>
  <w:style w:type="paragraph" w:styleId="Ttulo7">
    <w:name w:val="heading 7"/>
    <w:basedOn w:val="Normal"/>
    <w:next w:val="Normal"/>
    <w:link w:val="Ttulo7Car"/>
    <w:qFormat/>
    <w:rsid w:val="0000435B"/>
    <w:pPr>
      <w:keepNext/>
      <w:jc w:val="center"/>
      <w:outlineLvl w:val="6"/>
    </w:pPr>
    <w:rPr>
      <w:b/>
      <w:bCs/>
      <w:sz w:val="20"/>
      <w:szCs w:val="20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B4060"/>
    <w:pPr>
      <w:ind w:left="720"/>
      <w:contextualSpacing/>
    </w:pPr>
  </w:style>
  <w:style w:type="character" w:customStyle="1" w:styleId="Ttulo1Car">
    <w:name w:val="Título 1 Car"/>
    <w:link w:val="Ttulo1"/>
    <w:rsid w:val="0000435B"/>
    <w:rPr>
      <w:rFonts w:ascii="Cambria" w:eastAsia="Times New Roman" w:hAnsi="Cambria"/>
      <w:b/>
      <w:bCs/>
      <w:color w:val="365F91"/>
      <w:sz w:val="28"/>
      <w:szCs w:val="28"/>
      <w:lang w:val="es-ES" w:eastAsia="es-ES"/>
    </w:rPr>
  </w:style>
  <w:style w:type="character" w:customStyle="1" w:styleId="Ttulo3Car">
    <w:name w:val="Título 3 Car"/>
    <w:link w:val="Ttulo3"/>
    <w:rsid w:val="000043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5Car">
    <w:name w:val="Título 5 Car"/>
    <w:link w:val="Ttulo5"/>
    <w:rsid w:val="0000435B"/>
    <w:rPr>
      <w:rFonts w:ascii="Arial" w:eastAsia="Times New Roman" w:hAnsi="Arial" w:cs="Arial"/>
      <w:b/>
      <w:bCs/>
      <w:color w:val="333399"/>
      <w:sz w:val="22"/>
      <w:szCs w:val="24"/>
      <w:lang w:val="es-ES" w:eastAsia="es-ES"/>
    </w:rPr>
  </w:style>
  <w:style w:type="character" w:customStyle="1" w:styleId="Ttulo6Car">
    <w:name w:val="Título 6 Car"/>
    <w:link w:val="Ttulo6"/>
    <w:rsid w:val="0000435B"/>
    <w:rPr>
      <w:rFonts w:ascii="Arial" w:eastAsia="Times New Roman" w:hAnsi="Arial" w:cs="Arial"/>
      <w:b/>
      <w:bCs/>
      <w:color w:val="333399"/>
      <w:sz w:val="22"/>
      <w:szCs w:val="24"/>
      <w:lang w:val="es-ES" w:eastAsia="es-ES"/>
    </w:rPr>
  </w:style>
  <w:style w:type="character" w:customStyle="1" w:styleId="Ttulo7Car">
    <w:name w:val="Título 7 Car"/>
    <w:link w:val="Ttulo7"/>
    <w:rsid w:val="0000435B"/>
    <w:rPr>
      <w:rFonts w:ascii="Times New Roman" w:eastAsia="Times New Roman" w:hAnsi="Times New Roman"/>
      <w:b/>
      <w:bCs/>
      <w:lang w:val="es-ES"/>
    </w:rPr>
  </w:style>
  <w:style w:type="paragraph" w:styleId="Ttulo">
    <w:name w:val="Title"/>
    <w:basedOn w:val="Normal"/>
    <w:link w:val="TtuloCar"/>
    <w:qFormat/>
    <w:rsid w:val="0000435B"/>
    <w:pPr>
      <w:jc w:val="center"/>
    </w:pPr>
    <w:rPr>
      <w:rFonts w:ascii="Arial" w:hAnsi="Arial"/>
      <w:b/>
      <w:sz w:val="22"/>
    </w:rPr>
  </w:style>
  <w:style w:type="character" w:customStyle="1" w:styleId="TtuloCar">
    <w:name w:val="Título Car"/>
    <w:link w:val="Ttulo"/>
    <w:rsid w:val="0000435B"/>
    <w:rPr>
      <w:rFonts w:ascii="Arial" w:eastAsia="Times New Roman" w:hAnsi="Arial"/>
      <w:b/>
      <w:sz w:val="22"/>
      <w:szCs w:val="24"/>
      <w:lang w:val="es-ES" w:eastAsia="es-ES"/>
    </w:rPr>
  </w:style>
  <w:style w:type="character" w:styleId="Textoennegrita">
    <w:name w:val="Strong"/>
    <w:uiPriority w:val="22"/>
    <w:qFormat/>
    <w:rsid w:val="0000435B"/>
    <w:rPr>
      <w:b/>
      <w:bCs/>
    </w:rPr>
  </w:style>
  <w:style w:type="paragraph" w:styleId="Encabezado">
    <w:name w:val="header"/>
    <w:basedOn w:val="Normal"/>
    <w:link w:val="EncabezadoCar"/>
    <w:unhideWhenUsed/>
    <w:rsid w:val="000043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0435B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043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0435B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unhideWhenUsed/>
    <w:rsid w:val="0000435B"/>
  </w:style>
  <w:style w:type="paragraph" w:styleId="Textoindependiente2">
    <w:name w:val="Body Text 2"/>
    <w:basedOn w:val="Normal"/>
    <w:link w:val="Textoindependiente2Car"/>
    <w:rsid w:val="0000435B"/>
    <w:rPr>
      <w:rFonts w:ascii="Arial" w:hAnsi="Arial"/>
      <w:sz w:val="22"/>
    </w:rPr>
  </w:style>
  <w:style w:type="character" w:customStyle="1" w:styleId="Textoindependiente2Car">
    <w:name w:val="Texto independiente 2 Car"/>
    <w:link w:val="Textoindependiente2"/>
    <w:rsid w:val="0000435B"/>
    <w:rPr>
      <w:rFonts w:ascii="Arial" w:eastAsia="Times New Roman" w:hAnsi="Arial" w:cs="Arial"/>
      <w:sz w:val="22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00435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00435B"/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0043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rsid w:val="0000435B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00435B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rsid w:val="0000435B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rsid w:val="00227351"/>
    <w:pPr>
      <w:ind w:left="2160" w:hanging="2160"/>
    </w:pPr>
  </w:style>
  <w:style w:type="character" w:customStyle="1" w:styleId="SangradetextonormalCar">
    <w:name w:val="Sangría de texto normal Car"/>
    <w:link w:val="Sangradetextonormal"/>
    <w:rsid w:val="0022735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27351"/>
    <w:pPr>
      <w:spacing w:after="120"/>
    </w:pPr>
  </w:style>
  <w:style w:type="character" w:customStyle="1" w:styleId="TextoindependienteCar">
    <w:name w:val="Texto independiente Car"/>
    <w:link w:val="Textoindependiente"/>
    <w:rsid w:val="00227351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2Car">
    <w:name w:val="Título 2 Car"/>
    <w:link w:val="Ttulo2"/>
    <w:uiPriority w:val="9"/>
    <w:semiHidden/>
    <w:rsid w:val="00BA2539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Sinespaciado">
    <w:name w:val="No Spacing"/>
    <w:uiPriority w:val="1"/>
    <w:qFormat/>
    <w:rsid w:val="00E131E5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Refdecomentario">
    <w:name w:val="annotation reference"/>
    <w:uiPriority w:val="99"/>
    <w:semiHidden/>
    <w:unhideWhenUsed/>
    <w:rsid w:val="001149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49B1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149B1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49B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149B1"/>
    <w:rPr>
      <w:rFonts w:ascii="Times New Roman" w:eastAsia="Times New Roman" w:hAnsi="Tim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ibujo_de_Microsoft_Visio_2003-20101.vsd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Dibujo_de_Microsoft_Visio_2003-2010.vsd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oleObject" Target="embeddings/oleObject1.bin"/><Relationship Id="rId1" Type="http://schemas.openxmlformats.org/officeDocument/2006/relationships/image" Target="media/image2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oleObject" Target="embeddings/oleObject2.bin"/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9B389-5B63-428F-AB4A-DFDAF43F2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2344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15206</CharactersWithSpaces>
  <SharedDoc>false</SharedDoc>
  <HLinks>
    <vt:vector size="6" baseType="variant">
      <vt:variant>
        <vt:i4>131147</vt:i4>
      </vt:variant>
      <vt:variant>
        <vt:i4>9</vt:i4>
      </vt:variant>
      <vt:variant>
        <vt:i4>0</vt:i4>
      </vt:variant>
      <vt:variant>
        <vt:i4>5</vt:i4>
      </vt:variant>
      <vt:variant>
        <vt:lpwstr>http://www.tecnologicodecoacalco.edu.mx/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cp:lastModifiedBy>LIC BELLO</cp:lastModifiedBy>
  <cp:revision>2</cp:revision>
  <cp:lastPrinted>2019-12-19T23:01:00Z</cp:lastPrinted>
  <dcterms:created xsi:type="dcterms:W3CDTF">2020-07-28T00:35:00Z</dcterms:created>
  <dcterms:modified xsi:type="dcterms:W3CDTF">2020-07-28T00:35:00Z</dcterms:modified>
</cp:coreProperties>
</file>